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aconcuadrcula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70"/>
      </w:tblGrid>
      <w:tr w:rsidR="00733ADE" w:rsidRPr="004D3DC6" w14:paraId="47D324AB" w14:textId="77777777">
        <w:trPr>
          <w:trHeight w:val="697"/>
        </w:trPr>
        <w:tc>
          <w:tcPr>
            <w:tcW w:w="9180" w:type="dxa"/>
            <w:shd w:val="clear" w:color="auto" w:fill="auto"/>
            <w:vAlign w:val="center"/>
          </w:tcPr>
          <w:p w14:paraId="65429ECE" w14:textId="060FCE51" w:rsidR="00733ADE" w:rsidRPr="004D3DC6" w:rsidRDefault="007B2C0F" w:rsidP="002A4BE1">
            <w:pPr>
              <w:pStyle w:val="TitulodocumentoWindchill"/>
            </w:pPr>
            <w:r w:rsidRPr="004D3DC6">
              <w:t xml:space="preserve">PLIEGO </w:t>
            </w:r>
            <w:r w:rsidR="002A4BE1" w:rsidRPr="004D3DC6">
              <w:t xml:space="preserve">DE </w:t>
            </w:r>
            <w:r w:rsidR="00590FA9" w:rsidRPr="004D3DC6">
              <w:t xml:space="preserve">PRESCRIPCIONES TÉCNICAS DEL </w:t>
            </w:r>
            <w:r w:rsidRPr="004D3DC6">
              <w:t>PLAN DE INNOVACIÓN</w:t>
            </w:r>
            <w:r w:rsidR="00317E23" w:rsidRPr="004D3DC6">
              <w:t xml:space="preserve"> 2</w:t>
            </w:r>
            <w:r w:rsidR="00A641B2" w:rsidRPr="004D3DC6">
              <w:t>0</w:t>
            </w:r>
            <w:r w:rsidR="00317E23" w:rsidRPr="004D3DC6">
              <w:t>30</w:t>
            </w:r>
          </w:p>
        </w:tc>
      </w:tr>
    </w:tbl>
    <w:sdt>
      <w:sdtPr>
        <w:rPr>
          <w:rFonts w:eastAsiaTheme="minorHAnsi" w:cstheme="minorBidi"/>
          <w:b w:val="0"/>
          <w:bCs w:val="0"/>
          <w:caps w:val="0"/>
          <w:sz w:val="22"/>
          <w:szCs w:val="22"/>
        </w:rPr>
        <w:id w:val="1087583923"/>
        <w:docPartObj>
          <w:docPartGallery w:val="Table of Contents"/>
          <w:docPartUnique/>
        </w:docPartObj>
      </w:sdtPr>
      <w:sdtEndPr/>
      <w:sdtContent>
        <w:p w14:paraId="06FC721B" w14:textId="22B0ED42" w:rsidR="002A4BE1" w:rsidRPr="004D3DC6" w:rsidRDefault="002A4BE1" w:rsidP="00924D62">
          <w:pPr>
            <w:pStyle w:val="TtuloTDC"/>
            <w:jc w:val="both"/>
            <w:rPr>
              <w:rFonts w:eastAsiaTheme="minorHAnsi" w:cstheme="minorBidi"/>
              <w:b w:val="0"/>
              <w:bCs w:val="0"/>
              <w:caps w:val="0"/>
              <w:sz w:val="22"/>
              <w:szCs w:val="22"/>
            </w:rPr>
          </w:pPr>
        </w:p>
        <w:p w14:paraId="798941D2" w14:textId="276ABE5D" w:rsidR="009213F0" w:rsidRPr="00AA52EC" w:rsidRDefault="002A4BE1" w:rsidP="00AA52EC">
          <w:pPr>
            <w:pStyle w:val="TtuloTDC"/>
            <w:jc w:val="center"/>
            <w:rPr>
              <w:sz w:val="28"/>
            </w:rPr>
          </w:pPr>
          <w:r w:rsidRPr="00AA52EC">
            <w:rPr>
              <w:sz w:val="28"/>
            </w:rPr>
            <w:t>indice</w:t>
          </w:r>
        </w:p>
        <w:p w14:paraId="68CE53EB" w14:textId="1490D763" w:rsidR="002440FB" w:rsidRPr="004D3DC6" w:rsidRDefault="009213F0">
          <w:pPr>
            <w:pStyle w:val="TDC1"/>
            <w:tabs>
              <w:tab w:val="left" w:pos="440"/>
            </w:tabs>
            <w:rPr>
              <w:rFonts w:asciiTheme="minorHAnsi" w:eastAsiaTheme="minorEastAsia" w:hAnsiTheme="minorHAnsi"/>
              <w:noProof/>
              <w:lang w:eastAsia="es-ES"/>
            </w:rPr>
          </w:pPr>
          <w:r w:rsidRPr="004D3DC6">
            <w:fldChar w:fldCharType="begin"/>
          </w:r>
          <w:r w:rsidRPr="004D3DC6">
            <w:instrText xml:space="preserve"> TOC \o "1-3" \h \z \u </w:instrText>
          </w:r>
          <w:r w:rsidRPr="004D3DC6">
            <w:fldChar w:fldCharType="separate"/>
          </w:r>
          <w:hyperlink w:anchor="_Toc45792056" w:history="1">
            <w:r w:rsidR="002440FB" w:rsidRPr="004D3DC6">
              <w:rPr>
                <w:rStyle w:val="Hipervnculo"/>
                <w:noProof/>
              </w:rPr>
              <w:t>1.</w:t>
            </w:r>
            <w:r w:rsidR="002440FB" w:rsidRPr="004D3DC6">
              <w:rPr>
                <w:rFonts w:asciiTheme="minorHAnsi" w:eastAsiaTheme="minorEastAsia" w:hAnsiTheme="minorHAnsi"/>
                <w:noProof/>
                <w:lang w:eastAsia="es-ES"/>
              </w:rPr>
              <w:tab/>
            </w:r>
            <w:r w:rsidR="002440FB" w:rsidRPr="004D3DC6">
              <w:rPr>
                <w:rStyle w:val="Hipervnculo"/>
                <w:noProof/>
              </w:rPr>
              <w:t>OBJETO</w:t>
            </w:r>
            <w:r w:rsidR="002440FB" w:rsidRPr="004D3DC6">
              <w:rPr>
                <w:noProof/>
                <w:webHidden/>
              </w:rPr>
              <w:tab/>
            </w:r>
            <w:r w:rsidR="002440FB" w:rsidRPr="004D3DC6">
              <w:rPr>
                <w:noProof/>
                <w:webHidden/>
              </w:rPr>
              <w:fldChar w:fldCharType="begin"/>
            </w:r>
            <w:r w:rsidR="002440FB" w:rsidRPr="004D3DC6">
              <w:rPr>
                <w:noProof/>
                <w:webHidden/>
              </w:rPr>
              <w:instrText xml:space="preserve"> PAGEREF _Toc45792056 \h </w:instrText>
            </w:r>
            <w:r w:rsidR="002440FB" w:rsidRPr="004D3DC6">
              <w:rPr>
                <w:noProof/>
                <w:webHidden/>
              </w:rPr>
            </w:r>
            <w:r w:rsidR="002440FB" w:rsidRPr="004D3DC6">
              <w:rPr>
                <w:noProof/>
                <w:webHidden/>
              </w:rPr>
              <w:fldChar w:fldCharType="separate"/>
            </w:r>
            <w:r w:rsidR="00FA3197">
              <w:rPr>
                <w:noProof/>
                <w:webHidden/>
              </w:rPr>
              <w:t>1</w:t>
            </w:r>
            <w:r w:rsidR="002440FB" w:rsidRPr="004D3DC6">
              <w:rPr>
                <w:noProof/>
                <w:webHidden/>
              </w:rPr>
              <w:fldChar w:fldCharType="end"/>
            </w:r>
          </w:hyperlink>
        </w:p>
        <w:p w14:paraId="4E764925" w14:textId="6EEF11E9" w:rsidR="002440FB" w:rsidRPr="004D3DC6" w:rsidRDefault="00C0290B">
          <w:pPr>
            <w:pStyle w:val="TDC1"/>
            <w:tabs>
              <w:tab w:val="left" w:pos="440"/>
            </w:tabs>
            <w:rPr>
              <w:rFonts w:asciiTheme="minorHAnsi" w:eastAsiaTheme="minorEastAsia" w:hAnsiTheme="minorHAnsi"/>
              <w:noProof/>
              <w:lang w:eastAsia="es-ES"/>
            </w:rPr>
          </w:pPr>
          <w:hyperlink w:anchor="_Toc45792057" w:history="1">
            <w:r w:rsidR="002440FB" w:rsidRPr="004D3DC6">
              <w:rPr>
                <w:rStyle w:val="Hipervnculo"/>
                <w:noProof/>
              </w:rPr>
              <w:t>2.</w:t>
            </w:r>
            <w:r w:rsidR="002440FB" w:rsidRPr="004D3DC6">
              <w:rPr>
                <w:rFonts w:asciiTheme="minorHAnsi" w:eastAsiaTheme="minorEastAsia" w:hAnsiTheme="minorHAnsi"/>
                <w:noProof/>
                <w:lang w:eastAsia="es-ES"/>
              </w:rPr>
              <w:tab/>
            </w:r>
            <w:r w:rsidR="002440FB" w:rsidRPr="004D3DC6">
              <w:rPr>
                <w:rStyle w:val="Hipervnculo"/>
                <w:noProof/>
              </w:rPr>
              <w:t>ANTECEDENTES Y CONTEXTO</w:t>
            </w:r>
            <w:r w:rsidR="002440FB" w:rsidRPr="004D3DC6">
              <w:rPr>
                <w:noProof/>
                <w:webHidden/>
              </w:rPr>
              <w:tab/>
            </w:r>
            <w:r w:rsidR="002440FB" w:rsidRPr="004D3DC6">
              <w:rPr>
                <w:noProof/>
                <w:webHidden/>
              </w:rPr>
              <w:fldChar w:fldCharType="begin"/>
            </w:r>
            <w:r w:rsidR="002440FB" w:rsidRPr="004D3DC6">
              <w:rPr>
                <w:noProof/>
                <w:webHidden/>
              </w:rPr>
              <w:instrText xml:space="preserve"> PAGEREF _Toc45792057 \h </w:instrText>
            </w:r>
            <w:r w:rsidR="002440FB" w:rsidRPr="004D3DC6">
              <w:rPr>
                <w:noProof/>
                <w:webHidden/>
              </w:rPr>
            </w:r>
            <w:r w:rsidR="002440FB" w:rsidRPr="004D3DC6">
              <w:rPr>
                <w:noProof/>
                <w:webHidden/>
              </w:rPr>
              <w:fldChar w:fldCharType="separate"/>
            </w:r>
            <w:r w:rsidR="00FA3197">
              <w:rPr>
                <w:noProof/>
                <w:webHidden/>
              </w:rPr>
              <w:t>1</w:t>
            </w:r>
            <w:r w:rsidR="002440FB" w:rsidRPr="004D3DC6">
              <w:rPr>
                <w:noProof/>
                <w:webHidden/>
              </w:rPr>
              <w:fldChar w:fldCharType="end"/>
            </w:r>
          </w:hyperlink>
        </w:p>
        <w:p w14:paraId="2AE0E410" w14:textId="7CC27EC3" w:rsidR="002440FB" w:rsidRPr="004D3DC6" w:rsidRDefault="00C0290B">
          <w:pPr>
            <w:pStyle w:val="TDC1"/>
            <w:tabs>
              <w:tab w:val="left" w:pos="660"/>
            </w:tabs>
            <w:rPr>
              <w:rFonts w:asciiTheme="minorHAnsi" w:eastAsiaTheme="minorEastAsia" w:hAnsiTheme="minorHAnsi"/>
              <w:noProof/>
              <w:lang w:eastAsia="es-ES"/>
            </w:rPr>
          </w:pPr>
          <w:hyperlink w:anchor="_Toc45792058" w:history="1">
            <w:r w:rsidR="002440FB" w:rsidRPr="004D3DC6">
              <w:rPr>
                <w:rStyle w:val="Hipervnculo"/>
                <w:noProof/>
              </w:rPr>
              <w:t>2.1.</w:t>
            </w:r>
            <w:r w:rsidR="002440FB" w:rsidRPr="004D3DC6">
              <w:rPr>
                <w:rFonts w:asciiTheme="minorHAnsi" w:eastAsiaTheme="minorEastAsia" w:hAnsiTheme="minorHAnsi"/>
                <w:noProof/>
                <w:lang w:eastAsia="es-ES"/>
              </w:rPr>
              <w:tab/>
            </w:r>
            <w:r w:rsidR="002440FB" w:rsidRPr="004D3DC6">
              <w:rPr>
                <w:rStyle w:val="Hipervnculo"/>
                <w:noProof/>
              </w:rPr>
              <w:t>PLAN DE INNOVACIÓN DENTRO DE LA ESTRATEGIA DEL CONSORCIO.</w:t>
            </w:r>
            <w:r w:rsidR="002440FB" w:rsidRPr="004D3DC6">
              <w:rPr>
                <w:noProof/>
                <w:webHidden/>
              </w:rPr>
              <w:tab/>
            </w:r>
            <w:r w:rsidR="002440FB" w:rsidRPr="004D3DC6">
              <w:rPr>
                <w:noProof/>
                <w:webHidden/>
              </w:rPr>
              <w:fldChar w:fldCharType="begin"/>
            </w:r>
            <w:r w:rsidR="002440FB" w:rsidRPr="004D3DC6">
              <w:rPr>
                <w:noProof/>
                <w:webHidden/>
              </w:rPr>
              <w:instrText xml:space="preserve"> PAGEREF _Toc45792058 \h </w:instrText>
            </w:r>
            <w:r w:rsidR="002440FB" w:rsidRPr="004D3DC6">
              <w:rPr>
                <w:noProof/>
                <w:webHidden/>
              </w:rPr>
            </w:r>
            <w:r w:rsidR="002440FB" w:rsidRPr="004D3DC6">
              <w:rPr>
                <w:noProof/>
                <w:webHidden/>
              </w:rPr>
              <w:fldChar w:fldCharType="separate"/>
            </w:r>
            <w:r w:rsidR="00FA3197">
              <w:rPr>
                <w:noProof/>
                <w:webHidden/>
              </w:rPr>
              <w:t>1</w:t>
            </w:r>
            <w:r w:rsidR="002440FB" w:rsidRPr="004D3DC6">
              <w:rPr>
                <w:noProof/>
                <w:webHidden/>
              </w:rPr>
              <w:fldChar w:fldCharType="end"/>
            </w:r>
          </w:hyperlink>
        </w:p>
        <w:p w14:paraId="109A0891" w14:textId="3F1887E9" w:rsidR="002440FB" w:rsidRPr="004D3DC6" w:rsidRDefault="00C0290B">
          <w:pPr>
            <w:pStyle w:val="TDC1"/>
            <w:tabs>
              <w:tab w:val="left" w:pos="660"/>
            </w:tabs>
            <w:rPr>
              <w:rFonts w:asciiTheme="minorHAnsi" w:eastAsiaTheme="minorEastAsia" w:hAnsiTheme="minorHAnsi"/>
              <w:noProof/>
              <w:lang w:eastAsia="es-ES"/>
            </w:rPr>
          </w:pPr>
          <w:hyperlink w:anchor="_Toc45792059" w:history="1">
            <w:r w:rsidR="002440FB" w:rsidRPr="004D3DC6">
              <w:rPr>
                <w:rStyle w:val="Hipervnculo"/>
                <w:noProof/>
              </w:rPr>
              <w:t>2.2.</w:t>
            </w:r>
            <w:r w:rsidR="002440FB" w:rsidRPr="004D3DC6">
              <w:rPr>
                <w:rFonts w:asciiTheme="minorHAnsi" w:eastAsiaTheme="minorEastAsia" w:hAnsiTheme="minorHAnsi"/>
                <w:noProof/>
                <w:lang w:eastAsia="es-ES"/>
              </w:rPr>
              <w:tab/>
            </w:r>
            <w:r w:rsidR="002440FB" w:rsidRPr="004D3DC6">
              <w:rPr>
                <w:rStyle w:val="Hipervnculo"/>
                <w:noProof/>
              </w:rPr>
              <w:t>RESULTADOS DEL ANÁLISIS INTERNO Y EXTERNO DE INNOVACIÓN</w:t>
            </w:r>
            <w:r w:rsidR="002440FB" w:rsidRPr="004D3DC6">
              <w:rPr>
                <w:noProof/>
                <w:webHidden/>
              </w:rPr>
              <w:tab/>
            </w:r>
            <w:r w:rsidR="002440FB" w:rsidRPr="004D3DC6">
              <w:rPr>
                <w:noProof/>
                <w:webHidden/>
              </w:rPr>
              <w:fldChar w:fldCharType="begin"/>
            </w:r>
            <w:r w:rsidR="002440FB" w:rsidRPr="004D3DC6">
              <w:rPr>
                <w:noProof/>
                <w:webHidden/>
              </w:rPr>
              <w:instrText xml:space="preserve"> PAGEREF _Toc45792059 \h </w:instrText>
            </w:r>
            <w:r w:rsidR="002440FB" w:rsidRPr="004D3DC6">
              <w:rPr>
                <w:noProof/>
                <w:webHidden/>
              </w:rPr>
            </w:r>
            <w:r w:rsidR="002440FB" w:rsidRPr="004D3DC6">
              <w:rPr>
                <w:noProof/>
                <w:webHidden/>
              </w:rPr>
              <w:fldChar w:fldCharType="separate"/>
            </w:r>
            <w:r w:rsidR="00FA3197">
              <w:rPr>
                <w:noProof/>
                <w:webHidden/>
              </w:rPr>
              <w:t>2</w:t>
            </w:r>
            <w:r w:rsidR="002440FB" w:rsidRPr="004D3DC6">
              <w:rPr>
                <w:noProof/>
                <w:webHidden/>
              </w:rPr>
              <w:fldChar w:fldCharType="end"/>
            </w:r>
          </w:hyperlink>
        </w:p>
        <w:p w14:paraId="0047527C" w14:textId="38A79ADB" w:rsidR="002440FB" w:rsidRPr="004D3DC6" w:rsidRDefault="00C0290B">
          <w:pPr>
            <w:pStyle w:val="TDC1"/>
            <w:tabs>
              <w:tab w:val="left" w:pos="660"/>
            </w:tabs>
            <w:rPr>
              <w:rFonts w:asciiTheme="minorHAnsi" w:eastAsiaTheme="minorEastAsia" w:hAnsiTheme="minorHAnsi"/>
              <w:noProof/>
              <w:lang w:eastAsia="es-ES"/>
            </w:rPr>
          </w:pPr>
          <w:hyperlink w:anchor="_Toc45792060" w:history="1">
            <w:r w:rsidR="002440FB" w:rsidRPr="004D3DC6">
              <w:rPr>
                <w:rStyle w:val="Hipervnculo"/>
                <w:noProof/>
              </w:rPr>
              <w:t>2.3.</w:t>
            </w:r>
            <w:r w:rsidR="002440FB" w:rsidRPr="004D3DC6">
              <w:rPr>
                <w:rFonts w:asciiTheme="minorHAnsi" w:eastAsiaTheme="minorEastAsia" w:hAnsiTheme="minorHAnsi"/>
                <w:noProof/>
                <w:lang w:eastAsia="es-ES"/>
              </w:rPr>
              <w:tab/>
            </w:r>
            <w:r w:rsidR="002440FB" w:rsidRPr="004D3DC6">
              <w:rPr>
                <w:rStyle w:val="Hipervnculo"/>
                <w:noProof/>
              </w:rPr>
              <w:t>DEFINICIÓN COMÚN DE INNOVACIÓN PARA EL CONSORCIO</w:t>
            </w:r>
            <w:r w:rsidR="002440FB" w:rsidRPr="004D3DC6">
              <w:rPr>
                <w:noProof/>
                <w:webHidden/>
              </w:rPr>
              <w:tab/>
            </w:r>
            <w:r w:rsidR="002440FB" w:rsidRPr="004D3DC6">
              <w:rPr>
                <w:noProof/>
                <w:webHidden/>
              </w:rPr>
              <w:fldChar w:fldCharType="begin"/>
            </w:r>
            <w:r w:rsidR="002440FB" w:rsidRPr="004D3DC6">
              <w:rPr>
                <w:noProof/>
                <w:webHidden/>
              </w:rPr>
              <w:instrText xml:space="preserve"> PAGEREF _Toc45792060 \h </w:instrText>
            </w:r>
            <w:r w:rsidR="002440FB" w:rsidRPr="004D3DC6">
              <w:rPr>
                <w:noProof/>
                <w:webHidden/>
              </w:rPr>
            </w:r>
            <w:r w:rsidR="002440FB" w:rsidRPr="004D3DC6">
              <w:rPr>
                <w:noProof/>
                <w:webHidden/>
              </w:rPr>
              <w:fldChar w:fldCharType="separate"/>
            </w:r>
            <w:r w:rsidR="00FA3197">
              <w:rPr>
                <w:noProof/>
                <w:webHidden/>
              </w:rPr>
              <w:t>3</w:t>
            </w:r>
            <w:r w:rsidR="002440FB" w:rsidRPr="004D3DC6">
              <w:rPr>
                <w:noProof/>
                <w:webHidden/>
              </w:rPr>
              <w:fldChar w:fldCharType="end"/>
            </w:r>
          </w:hyperlink>
        </w:p>
        <w:p w14:paraId="4B340E2D" w14:textId="6A5C84EC" w:rsidR="002440FB" w:rsidRPr="004D3DC6" w:rsidRDefault="00C0290B">
          <w:pPr>
            <w:pStyle w:val="TDC1"/>
            <w:tabs>
              <w:tab w:val="left" w:pos="440"/>
            </w:tabs>
            <w:rPr>
              <w:rFonts w:asciiTheme="minorHAnsi" w:eastAsiaTheme="minorEastAsia" w:hAnsiTheme="minorHAnsi"/>
              <w:noProof/>
              <w:lang w:eastAsia="es-ES"/>
            </w:rPr>
          </w:pPr>
          <w:hyperlink w:anchor="_Toc45792061" w:history="1">
            <w:r w:rsidR="002440FB" w:rsidRPr="004D3DC6">
              <w:rPr>
                <w:rStyle w:val="Hipervnculo"/>
                <w:noProof/>
              </w:rPr>
              <w:t>3.</w:t>
            </w:r>
            <w:r w:rsidR="002440FB" w:rsidRPr="004D3DC6">
              <w:rPr>
                <w:rFonts w:asciiTheme="minorHAnsi" w:eastAsiaTheme="minorEastAsia" w:hAnsiTheme="minorHAnsi"/>
                <w:noProof/>
                <w:lang w:eastAsia="es-ES"/>
              </w:rPr>
              <w:tab/>
            </w:r>
            <w:r w:rsidR="002440FB" w:rsidRPr="004D3DC6">
              <w:rPr>
                <w:rStyle w:val="Hipervnculo"/>
                <w:noProof/>
              </w:rPr>
              <w:t>VISIÓN Y MODELO DE INNOVACIÓN</w:t>
            </w:r>
            <w:r w:rsidR="002440FB" w:rsidRPr="004D3DC6">
              <w:rPr>
                <w:noProof/>
                <w:webHidden/>
              </w:rPr>
              <w:tab/>
            </w:r>
            <w:r w:rsidR="002440FB" w:rsidRPr="004D3DC6">
              <w:rPr>
                <w:noProof/>
                <w:webHidden/>
              </w:rPr>
              <w:fldChar w:fldCharType="begin"/>
            </w:r>
            <w:r w:rsidR="002440FB" w:rsidRPr="004D3DC6">
              <w:rPr>
                <w:noProof/>
                <w:webHidden/>
              </w:rPr>
              <w:instrText xml:space="preserve"> PAGEREF _Toc45792061 \h </w:instrText>
            </w:r>
            <w:r w:rsidR="002440FB" w:rsidRPr="004D3DC6">
              <w:rPr>
                <w:noProof/>
                <w:webHidden/>
              </w:rPr>
            </w:r>
            <w:r w:rsidR="002440FB" w:rsidRPr="004D3DC6">
              <w:rPr>
                <w:noProof/>
                <w:webHidden/>
              </w:rPr>
              <w:fldChar w:fldCharType="separate"/>
            </w:r>
            <w:r w:rsidR="00FA3197">
              <w:rPr>
                <w:noProof/>
                <w:webHidden/>
              </w:rPr>
              <w:t>4</w:t>
            </w:r>
            <w:r w:rsidR="002440FB" w:rsidRPr="004D3DC6">
              <w:rPr>
                <w:noProof/>
                <w:webHidden/>
              </w:rPr>
              <w:fldChar w:fldCharType="end"/>
            </w:r>
          </w:hyperlink>
        </w:p>
        <w:p w14:paraId="2710B7DB" w14:textId="7C93262E" w:rsidR="002440FB" w:rsidRPr="004D3DC6" w:rsidRDefault="00C0290B">
          <w:pPr>
            <w:pStyle w:val="TDC1"/>
            <w:tabs>
              <w:tab w:val="left" w:pos="660"/>
            </w:tabs>
            <w:rPr>
              <w:rFonts w:asciiTheme="minorHAnsi" w:eastAsiaTheme="minorEastAsia" w:hAnsiTheme="minorHAnsi"/>
              <w:noProof/>
              <w:lang w:eastAsia="es-ES"/>
            </w:rPr>
          </w:pPr>
          <w:hyperlink w:anchor="_Toc45792062" w:history="1">
            <w:r w:rsidR="002440FB" w:rsidRPr="004D3DC6">
              <w:rPr>
                <w:rStyle w:val="Hipervnculo"/>
                <w:noProof/>
              </w:rPr>
              <w:t>3.1.</w:t>
            </w:r>
            <w:r w:rsidR="002440FB" w:rsidRPr="004D3DC6">
              <w:rPr>
                <w:rFonts w:asciiTheme="minorHAnsi" w:eastAsiaTheme="minorEastAsia" w:hAnsiTheme="minorHAnsi"/>
                <w:noProof/>
                <w:lang w:eastAsia="es-ES"/>
              </w:rPr>
              <w:tab/>
            </w:r>
            <w:r w:rsidR="002440FB" w:rsidRPr="004D3DC6">
              <w:rPr>
                <w:rStyle w:val="Hipervnculo"/>
                <w:noProof/>
              </w:rPr>
              <w:t>VISIÓN DEL CONSORCIO SOBRE LA INNOVACIÓN</w:t>
            </w:r>
            <w:r w:rsidR="002440FB" w:rsidRPr="004D3DC6">
              <w:rPr>
                <w:noProof/>
                <w:webHidden/>
              </w:rPr>
              <w:tab/>
            </w:r>
            <w:r w:rsidR="002440FB" w:rsidRPr="004D3DC6">
              <w:rPr>
                <w:noProof/>
                <w:webHidden/>
              </w:rPr>
              <w:fldChar w:fldCharType="begin"/>
            </w:r>
            <w:r w:rsidR="002440FB" w:rsidRPr="004D3DC6">
              <w:rPr>
                <w:noProof/>
                <w:webHidden/>
              </w:rPr>
              <w:instrText xml:space="preserve"> PAGEREF _Toc45792062 \h </w:instrText>
            </w:r>
            <w:r w:rsidR="002440FB" w:rsidRPr="004D3DC6">
              <w:rPr>
                <w:noProof/>
                <w:webHidden/>
              </w:rPr>
            </w:r>
            <w:r w:rsidR="002440FB" w:rsidRPr="004D3DC6">
              <w:rPr>
                <w:noProof/>
                <w:webHidden/>
              </w:rPr>
              <w:fldChar w:fldCharType="separate"/>
            </w:r>
            <w:r w:rsidR="00FA3197">
              <w:rPr>
                <w:noProof/>
                <w:webHidden/>
              </w:rPr>
              <w:t>4</w:t>
            </w:r>
            <w:r w:rsidR="002440FB" w:rsidRPr="004D3DC6">
              <w:rPr>
                <w:noProof/>
                <w:webHidden/>
              </w:rPr>
              <w:fldChar w:fldCharType="end"/>
            </w:r>
          </w:hyperlink>
        </w:p>
        <w:p w14:paraId="476A16D0" w14:textId="6DF1D01D" w:rsidR="002440FB" w:rsidRPr="004D3DC6" w:rsidRDefault="00C0290B">
          <w:pPr>
            <w:pStyle w:val="TDC1"/>
            <w:tabs>
              <w:tab w:val="left" w:pos="660"/>
            </w:tabs>
            <w:rPr>
              <w:rFonts w:asciiTheme="minorHAnsi" w:eastAsiaTheme="minorEastAsia" w:hAnsiTheme="minorHAnsi"/>
              <w:noProof/>
              <w:lang w:eastAsia="es-ES"/>
            </w:rPr>
          </w:pPr>
          <w:hyperlink w:anchor="_Toc45792063" w:history="1">
            <w:r w:rsidR="002440FB" w:rsidRPr="004D3DC6">
              <w:rPr>
                <w:rStyle w:val="Hipervnculo"/>
                <w:noProof/>
              </w:rPr>
              <w:t>3.2.</w:t>
            </w:r>
            <w:r w:rsidR="002440FB" w:rsidRPr="004D3DC6">
              <w:rPr>
                <w:rFonts w:asciiTheme="minorHAnsi" w:eastAsiaTheme="minorEastAsia" w:hAnsiTheme="minorHAnsi"/>
                <w:noProof/>
                <w:lang w:eastAsia="es-ES"/>
              </w:rPr>
              <w:tab/>
            </w:r>
            <w:r w:rsidR="002440FB" w:rsidRPr="004D3DC6">
              <w:rPr>
                <w:rStyle w:val="Hipervnculo"/>
                <w:noProof/>
              </w:rPr>
              <w:t>MODELO DE INNOVACIÓN</w:t>
            </w:r>
            <w:r w:rsidR="002440FB" w:rsidRPr="004D3DC6">
              <w:rPr>
                <w:noProof/>
                <w:webHidden/>
              </w:rPr>
              <w:tab/>
            </w:r>
            <w:r w:rsidR="002440FB" w:rsidRPr="004D3DC6">
              <w:rPr>
                <w:noProof/>
                <w:webHidden/>
              </w:rPr>
              <w:fldChar w:fldCharType="begin"/>
            </w:r>
            <w:r w:rsidR="002440FB" w:rsidRPr="004D3DC6">
              <w:rPr>
                <w:noProof/>
                <w:webHidden/>
              </w:rPr>
              <w:instrText xml:space="preserve"> PAGEREF _Toc45792063 \h </w:instrText>
            </w:r>
            <w:r w:rsidR="002440FB" w:rsidRPr="004D3DC6">
              <w:rPr>
                <w:noProof/>
                <w:webHidden/>
              </w:rPr>
            </w:r>
            <w:r w:rsidR="002440FB" w:rsidRPr="004D3DC6">
              <w:rPr>
                <w:noProof/>
                <w:webHidden/>
              </w:rPr>
              <w:fldChar w:fldCharType="separate"/>
            </w:r>
            <w:r w:rsidR="00FA3197">
              <w:rPr>
                <w:noProof/>
                <w:webHidden/>
              </w:rPr>
              <w:t>5</w:t>
            </w:r>
            <w:r w:rsidR="002440FB" w:rsidRPr="004D3DC6">
              <w:rPr>
                <w:noProof/>
                <w:webHidden/>
              </w:rPr>
              <w:fldChar w:fldCharType="end"/>
            </w:r>
          </w:hyperlink>
        </w:p>
        <w:p w14:paraId="4BFA03A0" w14:textId="5797F374" w:rsidR="002440FB" w:rsidRPr="004D3DC6" w:rsidRDefault="00C0290B">
          <w:pPr>
            <w:pStyle w:val="TDC1"/>
            <w:tabs>
              <w:tab w:val="left" w:pos="660"/>
            </w:tabs>
            <w:rPr>
              <w:rFonts w:asciiTheme="minorHAnsi" w:eastAsiaTheme="minorEastAsia" w:hAnsiTheme="minorHAnsi"/>
              <w:noProof/>
              <w:lang w:eastAsia="es-ES"/>
            </w:rPr>
          </w:pPr>
          <w:hyperlink w:anchor="_Toc45792064" w:history="1">
            <w:r w:rsidR="002440FB" w:rsidRPr="004D3DC6">
              <w:rPr>
                <w:rStyle w:val="Hipervnculo"/>
                <w:noProof/>
              </w:rPr>
              <w:t>3.3.</w:t>
            </w:r>
            <w:r w:rsidR="002440FB" w:rsidRPr="004D3DC6">
              <w:rPr>
                <w:rFonts w:asciiTheme="minorHAnsi" w:eastAsiaTheme="minorEastAsia" w:hAnsiTheme="minorHAnsi"/>
                <w:noProof/>
                <w:lang w:eastAsia="es-ES"/>
              </w:rPr>
              <w:tab/>
            </w:r>
            <w:r w:rsidR="002440FB" w:rsidRPr="004D3DC6">
              <w:rPr>
                <w:rStyle w:val="Hipervnculo"/>
                <w:noProof/>
              </w:rPr>
              <w:t>SISTEMA DE GESTIÓN DE INNOVACIÓN (SGI)</w:t>
            </w:r>
            <w:r w:rsidR="002440FB" w:rsidRPr="004D3DC6">
              <w:rPr>
                <w:noProof/>
                <w:webHidden/>
              </w:rPr>
              <w:tab/>
            </w:r>
            <w:r w:rsidR="002440FB" w:rsidRPr="004D3DC6">
              <w:rPr>
                <w:noProof/>
                <w:webHidden/>
              </w:rPr>
              <w:fldChar w:fldCharType="begin"/>
            </w:r>
            <w:r w:rsidR="002440FB" w:rsidRPr="004D3DC6">
              <w:rPr>
                <w:noProof/>
                <w:webHidden/>
              </w:rPr>
              <w:instrText xml:space="preserve"> PAGEREF _Toc45792064 \h </w:instrText>
            </w:r>
            <w:r w:rsidR="002440FB" w:rsidRPr="004D3DC6">
              <w:rPr>
                <w:noProof/>
                <w:webHidden/>
              </w:rPr>
            </w:r>
            <w:r w:rsidR="002440FB" w:rsidRPr="004D3DC6">
              <w:rPr>
                <w:noProof/>
                <w:webHidden/>
              </w:rPr>
              <w:fldChar w:fldCharType="separate"/>
            </w:r>
            <w:r w:rsidR="00FA3197">
              <w:rPr>
                <w:noProof/>
                <w:webHidden/>
              </w:rPr>
              <w:t>5</w:t>
            </w:r>
            <w:r w:rsidR="002440FB" w:rsidRPr="004D3DC6">
              <w:rPr>
                <w:noProof/>
                <w:webHidden/>
              </w:rPr>
              <w:fldChar w:fldCharType="end"/>
            </w:r>
          </w:hyperlink>
        </w:p>
        <w:p w14:paraId="5169F7B3" w14:textId="4D26EC11" w:rsidR="002440FB" w:rsidRPr="004D3DC6" w:rsidRDefault="00C0290B">
          <w:pPr>
            <w:pStyle w:val="TDC1"/>
            <w:tabs>
              <w:tab w:val="left" w:pos="440"/>
            </w:tabs>
            <w:rPr>
              <w:rFonts w:asciiTheme="minorHAnsi" w:eastAsiaTheme="minorEastAsia" w:hAnsiTheme="minorHAnsi"/>
              <w:noProof/>
              <w:lang w:eastAsia="es-ES"/>
            </w:rPr>
          </w:pPr>
          <w:hyperlink w:anchor="_Toc45792065" w:history="1">
            <w:r w:rsidR="002440FB" w:rsidRPr="004D3DC6">
              <w:rPr>
                <w:rStyle w:val="Hipervnculo"/>
                <w:noProof/>
              </w:rPr>
              <w:t>4.</w:t>
            </w:r>
            <w:r w:rsidR="002440FB" w:rsidRPr="004D3DC6">
              <w:rPr>
                <w:rFonts w:asciiTheme="minorHAnsi" w:eastAsiaTheme="minorEastAsia" w:hAnsiTheme="minorHAnsi"/>
                <w:noProof/>
                <w:lang w:eastAsia="es-ES"/>
              </w:rPr>
              <w:tab/>
            </w:r>
            <w:r w:rsidR="002440FB" w:rsidRPr="004D3DC6">
              <w:rPr>
                <w:rStyle w:val="Hipervnculo"/>
                <w:noProof/>
              </w:rPr>
              <w:t>REDACCIÓN E IMPLANTACIÓN DEL PLAN DE INNOVACIÓN</w:t>
            </w:r>
            <w:r w:rsidR="002440FB" w:rsidRPr="004D3DC6">
              <w:rPr>
                <w:noProof/>
                <w:webHidden/>
              </w:rPr>
              <w:tab/>
            </w:r>
            <w:r w:rsidR="002440FB" w:rsidRPr="004D3DC6">
              <w:rPr>
                <w:noProof/>
                <w:webHidden/>
              </w:rPr>
              <w:fldChar w:fldCharType="begin"/>
            </w:r>
            <w:r w:rsidR="002440FB" w:rsidRPr="004D3DC6">
              <w:rPr>
                <w:noProof/>
                <w:webHidden/>
              </w:rPr>
              <w:instrText xml:space="preserve"> PAGEREF _Toc45792065 \h </w:instrText>
            </w:r>
            <w:r w:rsidR="002440FB" w:rsidRPr="004D3DC6">
              <w:rPr>
                <w:noProof/>
                <w:webHidden/>
              </w:rPr>
            </w:r>
            <w:r w:rsidR="002440FB" w:rsidRPr="004D3DC6">
              <w:rPr>
                <w:noProof/>
                <w:webHidden/>
              </w:rPr>
              <w:fldChar w:fldCharType="separate"/>
            </w:r>
            <w:r w:rsidR="00FA3197">
              <w:rPr>
                <w:noProof/>
                <w:webHidden/>
              </w:rPr>
              <w:t>6</w:t>
            </w:r>
            <w:r w:rsidR="002440FB" w:rsidRPr="004D3DC6">
              <w:rPr>
                <w:noProof/>
                <w:webHidden/>
              </w:rPr>
              <w:fldChar w:fldCharType="end"/>
            </w:r>
          </w:hyperlink>
        </w:p>
        <w:p w14:paraId="6950816A" w14:textId="613A7607" w:rsidR="002440FB" w:rsidRPr="004D3DC6" w:rsidRDefault="00C0290B">
          <w:pPr>
            <w:pStyle w:val="TDC1"/>
            <w:tabs>
              <w:tab w:val="left" w:pos="660"/>
            </w:tabs>
            <w:rPr>
              <w:rFonts w:asciiTheme="minorHAnsi" w:eastAsiaTheme="minorEastAsia" w:hAnsiTheme="minorHAnsi"/>
              <w:noProof/>
              <w:lang w:eastAsia="es-ES"/>
            </w:rPr>
          </w:pPr>
          <w:hyperlink w:anchor="_Toc45792106" w:history="1">
            <w:r w:rsidR="002440FB" w:rsidRPr="004D3DC6">
              <w:rPr>
                <w:rStyle w:val="Hipervnculo"/>
                <w:noProof/>
              </w:rPr>
              <w:t>4.1.</w:t>
            </w:r>
            <w:r w:rsidR="002440FB" w:rsidRPr="004D3DC6">
              <w:rPr>
                <w:rFonts w:asciiTheme="minorHAnsi" w:eastAsiaTheme="minorEastAsia" w:hAnsiTheme="minorHAnsi"/>
                <w:noProof/>
                <w:lang w:eastAsia="es-ES"/>
              </w:rPr>
              <w:tab/>
            </w:r>
            <w:r w:rsidR="002440FB" w:rsidRPr="004D3DC6">
              <w:rPr>
                <w:rStyle w:val="Hipervnculo"/>
                <w:noProof/>
              </w:rPr>
              <w:t>REDACCIÓN DEL PLAN  DE INNOVACIÓN</w:t>
            </w:r>
            <w:r w:rsidR="002440FB" w:rsidRPr="004D3DC6">
              <w:rPr>
                <w:noProof/>
                <w:webHidden/>
              </w:rPr>
              <w:tab/>
            </w:r>
            <w:r w:rsidR="002440FB" w:rsidRPr="004D3DC6">
              <w:rPr>
                <w:noProof/>
                <w:webHidden/>
              </w:rPr>
              <w:fldChar w:fldCharType="begin"/>
            </w:r>
            <w:r w:rsidR="002440FB" w:rsidRPr="004D3DC6">
              <w:rPr>
                <w:noProof/>
                <w:webHidden/>
              </w:rPr>
              <w:instrText xml:space="preserve"> PAGEREF _Toc45792106 \h </w:instrText>
            </w:r>
            <w:r w:rsidR="002440FB" w:rsidRPr="004D3DC6">
              <w:rPr>
                <w:noProof/>
                <w:webHidden/>
              </w:rPr>
            </w:r>
            <w:r w:rsidR="002440FB" w:rsidRPr="004D3DC6">
              <w:rPr>
                <w:noProof/>
                <w:webHidden/>
              </w:rPr>
              <w:fldChar w:fldCharType="separate"/>
            </w:r>
            <w:r w:rsidR="00FA3197">
              <w:rPr>
                <w:noProof/>
                <w:webHidden/>
              </w:rPr>
              <w:t>6</w:t>
            </w:r>
            <w:r w:rsidR="002440FB" w:rsidRPr="004D3DC6">
              <w:rPr>
                <w:noProof/>
                <w:webHidden/>
              </w:rPr>
              <w:fldChar w:fldCharType="end"/>
            </w:r>
          </w:hyperlink>
        </w:p>
        <w:p w14:paraId="5081B538" w14:textId="4AD502DA" w:rsidR="002440FB" w:rsidRPr="004D3DC6" w:rsidRDefault="00C0290B">
          <w:pPr>
            <w:pStyle w:val="TDC1"/>
            <w:tabs>
              <w:tab w:val="left" w:pos="660"/>
            </w:tabs>
            <w:rPr>
              <w:rFonts w:asciiTheme="minorHAnsi" w:eastAsiaTheme="minorEastAsia" w:hAnsiTheme="minorHAnsi"/>
              <w:noProof/>
              <w:lang w:eastAsia="es-ES"/>
            </w:rPr>
          </w:pPr>
          <w:hyperlink w:anchor="_Toc45792108" w:history="1">
            <w:r w:rsidR="002440FB" w:rsidRPr="004D3DC6">
              <w:rPr>
                <w:rStyle w:val="Hipervnculo"/>
                <w:noProof/>
              </w:rPr>
              <w:t>4.2.</w:t>
            </w:r>
            <w:r w:rsidR="002440FB" w:rsidRPr="004D3DC6">
              <w:rPr>
                <w:rFonts w:asciiTheme="minorHAnsi" w:eastAsiaTheme="minorEastAsia" w:hAnsiTheme="minorHAnsi"/>
                <w:noProof/>
                <w:lang w:eastAsia="es-ES"/>
              </w:rPr>
              <w:tab/>
            </w:r>
            <w:r w:rsidR="002440FB" w:rsidRPr="004D3DC6">
              <w:rPr>
                <w:rStyle w:val="Hipervnculo"/>
                <w:noProof/>
              </w:rPr>
              <w:t>IMPLANTACIÓN DEL PLAN DE INNOVACIÓN</w:t>
            </w:r>
            <w:r w:rsidR="002440FB" w:rsidRPr="004D3DC6">
              <w:rPr>
                <w:noProof/>
                <w:webHidden/>
              </w:rPr>
              <w:tab/>
            </w:r>
            <w:r w:rsidR="002440FB" w:rsidRPr="004D3DC6">
              <w:rPr>
                <w:noProof/>
                <w:webHidden/>
              </w:rPr>
              <w:fldChar w:fldCharType="begin"/>
            </w:r>
            <w:r w:rsidR="002440FB" w:rsidRPr="004D3DC6">
              <w:rPr>
                <w:noProof/>
                <w:webHidden/>
              </w:rPr>
              <w:instrText xml:space="preserve"> PAGEREF _Toc45792108 \h </w:instrText>
            </w:r>
            <w:r w:rsidR="002440FB" w:rsidRPr="004D3DC6">
              <w:rPr>
                <w:noProof/>
                <w:webHidden/>
              </w:rPr>
            </w:r>
            <w:r w:rsidR="002440FB" w:rsidRPr="004D3DC6">
              <w:rPr>
                <w:noProof/>
                <w:webHidden/>
              </w:rPr>
              <w:fldChar w:fldCharType="separate"/>
            </w:r>
            <w:r w:rsidR="00FA3197">
              <w:rPr>
                <w:noProof/>
                <w:webHidden/>
              </w:rPr>
              <w:t>8</w:t>
            </w:r>
            <w:r w:rsidR="002440FB" w:rsidRPr="004D3DC6">
              <w:rPr>
                <w:noProof/>
                <w:webHidden/>
              </w:rPr>
              <w:fldChar w:fldCharType="end"/>
            </w:r>
          </w:hyperlink>
        </w:p>
        <w:p w14:paraId="1B120CE6" w14:textId="145D2A10" w:rsidR="002440FB" w:rsidRPr="004D3DC6" w:rsidRDefault="00C0290B">
          <w:pPr>
            <w:pStyle w:val="TDC1"/>
            <w:tabs>
              <w:tab w:val="left" w:pos="660"/>
            </w:tabs>
            <w:rPr>
              <w:rFonts w:asciiTheme="minorHAnsi" w:eastAsiaTheme="minorEastAsia" w:hAnsiTheme="minorHAnsi"/>
              <w:noProof/>
              <w:lang w:eastAsia="es-ES"/>
            </w:rPr>
          </w:pPr>
          <w:hyperlink w:anchor="_Toc45792109" w:history="1">
            <w:r w:rsidR="002440FB" w:rsidRPr="004D3DC6">
              <w:rPr>
                <w:rStyle w:val="Hipervnculo"/>
                <w:noProof/>
              </w:rPr>
              <w:t>4.3.</w:t>
            </w:r>
            <w:r w:rsidR="002440FB" w:rsidRPr="004D3DC6">
              <w:rPr>
                <w:rFonts w:asciiTheme="minorHAnsi" w:eastAsiaTheme="minorEastAsia" w:hAnsiTheme="minorHAnsi"/>
                <w:noProof/>
                <w:lang w:eastAsia="es-ES"/>
              </w:rPr>
              <w:tab/>
            </w:r>
            <w:r w:rsidR="002440FB" w:rsidRPr="004D3DC6">
              <w:rPr>
                <w:rStyle w:val="Hipervnculo"/>
                <w:noProof/>
              </w:rPr>
              <w:t>CUADRO DE MANDO</w:t>
            </w:r>
            <w:r w:rsidR="002440FB" w:rsidRPr="004D3DC6">
              <w:rPr>
                <w:noProof/>
                <w:webHidden/>
              </w:rPr>
              <w:tab/>
            </w:r>
            <w:r w:rsidR="002440FB" w:rsidRPr="004D3DC6">
              <w:rPr>
                <w:noProof/>
                <w:webHidden/>
              </w:rPr>
              <w:fldChar w:fldCharType="begin"/>
            </w:r>
            <w:r w:rsidR="002440FB" w:rsidRPr="004D3DC6">
              <w:rPr>
                <w:noProof/>
                <w:webHidden/>
              </w:rPr>
              <w:instrText xml:space="preserve"> PAGEREF _Toc45792109 \h </w:instrText>
            </w:r>
            <w:r w:rsidR="002440FB" w:rsidRPr="004D3DC6">
              <w:rPr>
                <w:noProof/>
                <w:webHidden/>
              </w:rPr>
            </w:r>
            <w:r w:rsidR="002440FB" w:rsidRPr="004D3DC6">
              <w:rPr>
                <w:noProof/>
                <w:webHidden/>
              </w:rPr>
              <w:fldChar w:fldCharType="separate"/>
            </w:r>
            <w:r w:rsidR="00FA3197">
              <w:rPr>
                <w:noProof/>
                <w:webHidden/>
              </w:rPr>
              <w:t>9</w:t>
            </w:r>
            <w:r w:rsidR="002440FB" w:rsidRPr="004D3DC6">
              <w:rPr>
                <w:noProof/>
                <w:webHidden/>
              </w:rPr>
              <w:fldChar w:fldCharType="end"/>
            </w:r>
          </w:hyperlink>
        </w:p>
        <w:p w14:paraId="1E858815" w14:textId="319A917B" w:rsidR="002440FB" w:rsidRPr="004D3DC6" w:rsidRDefault="00C0290B">
          <w:pPr>
            <w:pStyle w:val="TDC1"/>
            <w:tabs>
              <w:tab w:val="left" w:pos="660"/>
            </w:tabs>
            <w:rPr>
              <w:rFonts w:asciiTheme="minorHAnsi" w:eastAsiaTheme="minorEastAsia" w:hAnsiTheme="minorHAnsi"/>
              <w:noProof/>
              <w:lang w:eastAsia="es-ES"/>
            </w:rPr>
          </w:pPr>
          <w:hyperlink w:anchor="_Toc45792110" w:history="1">
            <w:r w:rsidR="002440FB" w:rsidRPr="004D3DC6">
              <w:rPr>
                <w:rStyle w:val="Hipervnculo"/>
                <w:noProof/>
              </w:rPr>
              <w:t>4.4.</w:t>
            </w:r>
            <w:r w:rsidR="002440FB" w:rsidRPr="004D3DC6">
              <w:rPr>
                <w:rFonts w:asciiTheme="minorHAnsi" w:eastAsiaTheme="minorEastAsia" w:hAnsiTheme="minorHAnsi"/>
                <w:noProof/>
                <w:lang w:eastAsia="es-ES"/>
              </w:rPr>
              <w:tab/>
            </w:r>
            <w:r w:rsidR="002440FB" w:rsidRPr="004D3DC6">
              <w:rPr>
                <w:rStyle w:val="Hipervnculo"/>
                <w:noProof/>
              </w:rPr>
              <w:t>CALENDARIO Y RECURSOS</w:t>
            </w:r>
            <w:r w:rsidR="002440FB" w:rsidRPr="004D3DC6">
              <w:rPr>
                <w:noProof/>
                <w:webHidden/>
              </w:rPr>
              <w:tab/>
            </w:r>
            <w:r w:rsidR="002440FB" w:rsidRPr="004D3DC6">
              <w:rPr>
                <w:noProof/>
                <w:webHidden/>
              </w:rPr>
              <w:fldChar w:fldCharType="begin"/>
            </w:r>
            <w:r w:rsidR="002440FB" w:rsidRPr="004D3DC6">
              <w:rPr>
                <w:noProof/>
                <w:webHidden/>
              </w:rPr>
              <w:instrText xml:space="preserve"> PAGEREF _Toc45792110 \h </w:instrText>
            </w:r>
            <w:r w:rsidR="002440FB" w:rsidRPr="004D3DC6">
              <w:rPr>
                <w:noProof/>
                <w:webHidden/>
              </w:rPr>
            </w:r>
            <w:r w:rsidR="002440FB" w:rsidRPr="004D3DC6">
              <w:rPr>
                <w:noProof/>
                <w:webHidden/>
              </w:rPr>
              <w:fldChar w:fldCharType="separate"/>
            </w:r>
            <w:r w:rsidR="00FA3197">
              <w:rPr>
                <w:noProof/>
                <w:webHidden/>
              </w:rPr>
              <w:t>9</w:t>
            </w:r>
            <w:r w:rsidR="002440FB" w:rsidRPr="004D3DC6">
              <w:rPr>
                <w:noProof/>
                <w:webHidden/>
              </w:rPr>
              <w:fldChar w:fldCharType="end"/>
            </w:r>
          </w:hyperlink>
        </w:p>
        <w:p w14:paraId="21AF174B" w14:textId="5CDE34DF" w:rsidR="009213F0" w:rsidRPr="004D3DC6" w:rsidRDefault="009213F0" w:rsidP="00BC6EC4">
          <w:pPr>
            <w:jc w:val="both"/>
          </w:pPr>
          <w:r w:rsidRPr="004D3DC6">
            <w:rPr>
              <w:b/>
              <w:bCs/>
            </w:rPr>
            <w:fldChar w:fldCharType="end"/>
          </w:r>
        </w:p>
      </w:sdtContent>
    </w:sdt>
    <w:p w14:paraId="06103001" w14:textId="77777777" w:rsidR="00AA52EC" w:rsidRDefault="00AA52EC" w:rsidP="003E0484">
      <w:pPr>
        <w:spacing w:after="200"/>
      </w:pPr>
    </w:p>
    <w:p w14:paraId="5F19674B" w14:textId="77777777" w:rsidR="00AA52EC" w:rsidRDefault="00AA52EC">
      <w:pPr>
        <w:spacing w:after="200"/>
      </w:pPr>
      <w:r>
        <w:br w:type="page"/>
      </w:r>
    </w:p>
    <w:p w14:paraId="76669E81" w14:textId="77777777" w:rsidR="00AA52EC" w:rsidRDefault="00AA52EC" w:rsidP="003E0484">
      <w:pPr>
        <w:spacing w:after="200"/>
        <w:sectPr w:rsidR="00AA52EC">
          <w:headerReference w:type="default" r:id="rId9"/>
          <w:footerReference w:type="default" r:id="rId10"/>
          <w:pgSz w:w="11906" w:h="16838" w:code="9"/>
          <w:pgMar w:top="1701" w:right="1418" w:bottom="1134" w:left="1418" w:header="680" w:footer="113" w:gutter="0"/>
          <w:cols w:space="708"/>
          <w:docGrid w:linePitch="360"/>
        </w:sectPr>
      </w:pPr>
    </w:p>
    <w:p w14:paraId="6FEFCAC4" w14:textId="77777777" w:rsidR="00AA52EC" w:rsidRDefault="002A4BE1" w:rsidP="003E0484">
      <w:pPr>
        <w:spacing w:after="200"/>
        <w:sectPr w:rsidR="00AA52EC" w:rsidSect="00AA52EC">
          <w:headerReference w:type="default" r:id="rId11"/>
          <w:footerReference w:type="default" r:id="rId12"/>
          <w:type w:val="continuous"/>
          <w:pgSz w:w="11906" w:h="16838" w:code="9"/>
          <w:pgMar w:top="1701" w:right="1418" w:bottom="1134" w:left="1418" w:header="680" w:footer="113" w:gutter="0"/>
          <w:cols w:space="708"/>
          <w:docGrid w:linePitch="360"/>
        </w:sectPr>
      </w:pPr>
      <w:r w:rsidRPr="004D3DC6">
        <w:lastRenderedPageBreak/>
        <w:br w:type="page"/>
      </w:r>
    </w:p>
    <w:p w14:paraId="32B47B85" w14:textId="422DBE71" w:rsidR="009213F0" w:rsidRPr="003E0484" w:rsidRDefault="009213F0" w:rsidP="003E0484">
      <w:pPr>
        <w:spacing w:after="200"/>
        <w:rPr>
          <w:rFonts w:eastAsiaTheme="majorEastAsia" w:cstheme="majorBidi"/>
          <w:b/>
          <w:bCs/>
          <w:caps/>
          <w:sz w:val="24"/>
          <w:szCs w:val="28"/>
        </w:rPr>
      </w:pPr>
    </w:p>
    <w:p w14:paraId="0A329A2D" w14:textId="2195D0AD" w:rsidR="00733ADE" w:rsidRPr="004D3DC6" w:rsidRDefault="007B2C0F">
      <w:pPr>
        <w:pStyle w:val="Ttulo1"/>
        <w:numPr>
          <w:ilvl w:val="0"/>
          <w:numId w:val="17"/>
        </w:numPr>
        <w:jc w:val="both"/>
      </w:pPr>
      <w:bookmarkStart w:id="0" w:name="_Toc45792056"/>
      <w:r w:rsidRPr="004D3DC6">
        <w:t>OBJETO</w:t>
      </w:r>
      <w:bookmarkEnd w:id="0"/>
      <w:r w:rsidRPr="004D3DC6">
        <w:t xml:space="preserve"> </w:t>
      </w:r>
    </w:p>
    <w:p w14:paraId="1324B046" w14:textId="0325092F" w:rsidR="00542804" w:rsidRPr="004D3DC6" w:rsidRDefault="007B2C0F">
      <w:pPr>
        <w:jc w:val="both"/>
      </w:pPr>
      <w:bookmarkStart w:id="1" w:name="_Hlk42193074"/>
      <w:r w:rsidRPr="004D3DC6">
        <w:t xml:space="preserve">El objeto del presente documento es definir </w:t>
      </w:r>
      <w:r w:rsidR="00590FA9" w:rsidRPr="004D3DC6">
        <w:t xml:space="preserve">las </w:t>
      </w:r>
      <w:r w:rsidR="006A7105" w:rsidRPr="004D3DC6">
        <w:t xml:space="preserve">condiciones </w:t>
      </w:r>
      <w:r w:rsidR="00590FA9" w:rsidRPr="004D3DC6">
        <w:t>técnicas que regirán</w:t>
      </w:r>
      <w:r w:rsidR="006A7105" w:rsidRPr="004D3DC6">
        <w:t xml:space="preserve"> el contrato para</w:t>
      </w:r>
      <w:r w:rsidRPr="004D3DC6">
        <w:t xml:space="preserve"> la redacción </w:t>
      </w:r>
      <w:r w:rsidR="00D51F2B" w:rsidRPr="004D3DC6">
        <w:t xml:space="preserve">e implantación </w:t>
      </w:r>
      <w:r w:rsidRPr="004D3DC6">
        <w:t xml:space="preserve">del </w:t>
      </w:r>
      <w:r w:rsidR="006A7105" w:rsidRPr="004D3DC6">
        <w:rPr>
          <w:b/>
        </w:rPr>
        <w:t>PLAN DE INNOVACIÓN</w:t>
      </w:r>
      <w:r w:rsidR="002C0F00" w:rsidRPr="004D3DC6">
        <w:rPr>
          <w:b/>
        </w:rPr>
        <w:t xml:space="preserve"> 2</w:t>
      </w:r>
      <w:r w:rsidR="00A641B2" w:rsidRPr="004D3DC6">
        <w:rPr>
          <w:b/>
        </w:rPr>
        <w:t>0</w:t>
      </w:r>
      <w:r w:rsidR="002C0F00" w:rsidRPr="004D3DC6">
        <w:rPr>
          <w:b/>
        </w:rPr>
        <w:t>30</w:t>
      </w:r>
      <w:r w:rsidR="003769CF" w:rsidRPr="004D3DC6">
        <w:t xml:space="preserve">, en adelante el </w:t>
      </w:r>
      <w:r w:rsidR="00874762" w:rsidRPr="004D3DC6">
        <w:t>Plan</w:t>
      </w:r>
      <w:r w:rsidR="003769CF" w:rsidRPr="004D3DC6">
        <w:t>,</w:t>
      </w:r>
      <w:r w:rsidRPr="004D3DC6">
        <w:t xml:space="preserve"> del Consorcio de Aguas Bilbao Bizkaia</w:t>
      </w:r>
      <w:r w:rsidR="00175881" w:rsidRPr="004D3DC6">
        <w:t xml:space="preserve">, en adelante el Consorcio, </w:t>
      </w:r>
      <w:r w:rsidR="004C1938" w:rsidRPr="004D3DC6">
        <w:t xml:space="preserve">para los años </w:t>
      </w:r>
      <w:r w:rsidR="00175881" w:rsidRPr="004D3DC6">
        <w:t>202</w:t>
      </w:r>
      <w:r w:rsidR="00796963" w:rsidRPr="004D3DC6">
        <w:t>1</w:t>
      </w:r>
      <w:r w:rsidR="00175881" w:rsidRPr="004D3DC6">
        <w:t>-2030</w:t>
      </w:r>
      <w:r w:rsidR="00175881" w:rsidRPr="004D3DC6">
        <w:rPr>
          <w:color w:val="FF0000"/>
        </w:rPr>
        <w:t>.</w:t>
      </w:r>
      <w:r w:rsidR="00175881" w:rsidRPr="004D3DC6">
        <w:t xml:space="preserve"> El plan se estructurará a corto</w:t>
      </w:r>
      <w:r w:rsidR="00542804" w:rsidRPr="004D3DC6">
        <w:t xml:space="preserve"> y</w:t>
      </w:r>
      <w:r w:rsidR="004C1938" w:rsidRPr="004D3DC6">
        <w:t xml:space="preserve"> </w:t>
      </w:r>
      <w:r w:rsidR="00175881" w:rsidRPr="004D3DC6">
        <w:t>medio plazo</w:t>
      </w:r>
      <w:r w:rsidR="00542804" w:rsidRPr="004D3DC6">
        <w:t xml:space="preserve"> en los siguientes niveles:</w:t>
      </w:r>
    </w:p>
    <w:p w14:paraId="4BD9D597" w14:textId="3616C5A6" w:rsidR="00542804" w:rsidRPr="004D3DC6" w:rsidRDefault="00542804">
      <w:pPr>
        <w:pStyle w:val="Prrafodelista"/>
        <w:numPr>
          <w:ilvl w:val="0"/>
          <w:numId w:val="42"/>
        </w:numPr>
        <w:jc w:val="both"/>
      </w:pPr>
      <w:r w:rsidRPr="004D3DC6">
        <w:t>Medio plazo: Objetivos</w:t>
      </w:r>
    </w:p>
    <w:p w14:paraId="22A93E55" w14:textId="4F2C7657" w:rsidR="00542804" w:rsidRPr="004D3DC6" w:rsidRDefault="00542804" w:rsidP="00BC6EC4">
      <w:pPr>
        <w:pStyle w:val="Prrafodelista"/>
        <w:numPr>
          <w:ilvl w:val="0"/>
          <w:numId w:val="42"/>
        </w:numPr>
        <w:jc w:val="both"/>
      </w:pPr>
      <w:r w:rsidRPr="004D3DC6">
        <w:t>Corto plazo: Programas, que a su vez estarán formados por proyectos y/o acciones.</w:t>
      </w:r>
    </w:p>
    <w:p w14:paraId="10904EDF" w14:textId="4BABB1C8" w:rsidR="006C3742" w:rsidRPr="004D3DC6" w:rsidRDefault="00542804" w:rsidP="00924D62">
      <w:pPr>
        <w:jc w:val="both"/>
      </w:pPr>
      <w:r w:rsidRPr="004D3DC6">
        <w:t>E</w:t>
      </w:r>
      <w:r w:rsidR="00175881" w:rsidRPr="004D3DC6">
        <w:t xml:space="preserve">l </w:t>
      </w:r>
      <w:r w:rsidR="00874762" w:rsidRPr="004D3DC6">
        <w:t>Plan</w:t>
      </w:r>
      <w:r w:rsidRPr="004D3DC6">
        <w:t xml:space="preserve"> </w:t>
      </w:r>
      <w:r w:rsidR="00BA1CAD" w:rsidRPr="004D3DC6">
        <w:t xml:space="preserve">se revisará </w:t>
      </w:r>
      <w:r w:rsidR="00175881" w:rsidRPr="004D3DC6">
        <w:t>peri</w:t>
      </w:r>
      <w:r w:rsidR="00773E75" w:rsidRPr="004D3DC6">
        <w:t>ó</w:t>
      </w:r>
      <w:r w:rsidR="00175881" w:rsidRPr="004D3DC6">
        <w:t>dicamente</w:t>
      </w:r>
      <w:r w:rsidR="00BA1CAD" w:rsidRPr="004D3DC6">
        <w:t xml:space="preserve"> en función de los resultados de los ejercicios anteriores y en todo caso alineado con la estrategia del Consorcio.</w:t>
      </w:r>
    </w:p>
    <w:p w14:paraId="2B6B4275" w14:textId="77777777" w:rsidR="00773E75" w:rsidRPr="004D3DC6" w:rsidRDefault="007B2C0F">
      <w:pPr>
        <w:pStyle w:val="Ttulo1"/>
        <w:numPr>
          <w:ilvl w:val="0"/>
          <w:numId w:val="17"/>
        </w:numPr>
        <w:jc w:val="both"/>
      </w:pPr>
      <w:bookmarkStart w:id="2" w:name="_Toc45792057"/>
      <w:bookmarkEnd w:id="1"/>
      <w:r w:rsidRPr="004D3DC6">
        <w:t>ANTECEDENTES Y CONTEXTO</w:t>
      </w:r>
      <w:bookmarkEnd w:id="2"/>
    </w:p>
    <w:p w14:paraId="4CE14FAE" w14:textId="2629F87B" w:rsidR="00175881" w:rsidRPr="004D3DC6" w:rsidRDefault="00175881">
      <w:pPr>
        <w:pStyle w:val="Ttulo1"/>
        <w:numPr>
          <w:ilvl w:val="1"/>
          <w:numId w:val="17"/>
        </w:numPr>
        <w:ind w:hanging="792"/>
        <w:jc w:val="both"/>
        <w:rPr>
          <w:b w:val="0"/>
          <w:bCs w:val="0"/>
        </w:rPr>
      </w:pPr>
      <w:bookmarkStart w:id="3" w:name="_Toc45792058"/>
      <w:r w:rsidRPr="004D3DC6">
        <w:rPr>
          <w:b w:val="0"/>
          <w:bCs w:val="0"/>
        </w:rPr>
        <w:t>PLAN DE INNOVACIÓN DENTRO DE LA ESTRAT</w:t>
      </w:r>
      <w:r w:rsidR="00773E75" w:rsidRPr="004D3DC6">
        <w:rPr>
          <w:b w:val="0"/>
          <w:bCs w:val="0"/>
        </w:rPr>
        <w:t>E</w:t>
      </w:r>
      <w:r w:rsidRPr="004D3DC6">
        <w:rPr>
          <w:b w:val="0"/>
          <w:bCs w:val="0"/>
        </w:rPr>
        <w:t>GIA DEL CONSORCIO.</w:t>
      </w:r>
      <w:bookmarkEnd w:id="3"/>
    </w:p>
    <w:p w14:paraId="7ABAA37E" w14:textId="16772E16" w:rsidR="00773E75" w:rsidRPr="004D3DC6" w:rsidRDefault="00773E75">
      <w:pPr>
        <w:pStyle w:val="TextocuerpoWindchill"/>
      </w:pPr>
      <w:r w:rsidRPr="004D3DC6">
        <w:t>El Consorcio entiende la innovación como una herramienta para el cumplimiento de su estrategia y política general</w:t>
      </w:r>
      <w:r w:rsidR="003769CF" w:rsidRPr="004D3DC6">
        <w:t xml:space="preserve">, y por tanto el </w:t>
      </w:r>
      <w:r w:rsidR="00874762" w:rsidRPr="004D3DC6">
        <w:t>Plan</w:t>
      </w:r>
      <w:r w:rsidR="003769CF" w:rsidRPr="004D3DC6">
        <w:t xml:space="preserve"> deberá actuar como palanca para </w:t>
      </w:r>
      <w:r w:rsidR="006A7105" w:rsidRPr="004D3DC6">
        <w:t>su consecución</w:t>
      </w:r>
      <w:r w:rsidR="006A7105" w:rsidRPr="004D3DC6">
        <w:rPr>
          <w:color w:val="FF0000"/>
        </w:rPr>
        <w:t>.</w:t>
      </w:r>
    </w:p>
    <w:p w14:paraId="651F1E72" w14:textId="56A5405F" w:rsidR="003769CF" w:rsidRPr="004D3DC6" w:rsidRDefault="00201DA2">
      <w:pPr>
        <w:pStyle w:val="TextocuerpoWindchill"/>
      </w:pPr>
      <w:r w:rsidRPr="004D3DC6">
        <w:t>Las líneas</w:t>
      </w:r>
      <w:r w:rsidR="003769CF" w:rsidRPr="004D3DC6">
        <w:t xml:space="preserve"> estratégic</w:t>
      </w:r>
      <w:r w:rsidRPr="004D3DC6">
        <w:t>a</w:t>
      </w:r>
      <w:r w:rsidR="003769CF" w:rsidRPr="004D3DC6">
        <w:t>s del Consorcio</w:t>
      </w:r>
      <w:r w:rsidR="00BC6EC4" w:rsidRPr="004D3DC6">
        <w:t xml:space="preserve"> </w:t>
      </w:r>
      <w:r w:rsidR="003769CF" w:rsidRPr="004D3DC6">
        <w:t>son l</w:t>
      </w:r>
      <w:r w:rsidRPr="004D3DC6">
        <w:t>a</w:t>
      </w:r>
      <w:r w:rsidR="003769CF" w:rsidRPr="004D3DC6">
        <w:t>s siguientes:</w:t>
      </w:r>
    </w:p>
    <w:p w14:paraId="75DFD70C" w14:textId="77777777" w:rsidR="003769CF" w:rsidRPr="004D3DC6" w:rsidRDefault="003769CF" w:rsidP="00D544EE">
      <w:pPr>
        <w:pStyle w:val="TextocuerpoWindchill"/>
        <w:numPr>
          <w:ilvl w:val="0"/>
          <w:numId w:val="25"/>
        </w:numPr>
        <w:spacing w:before="120"/>
        <w:ind w:left="992" w:hanging="567"/>
      </w:pPr>
      <w:r w:rsidRPr="004D3DC6">
        <w:t>Gestionar el ciclo integral del agua en su ámbito territorial</w:t>
      </w:r>
      <w:r w:rsidR="006A7105" w:rsidRPr="004D3DC6">
        <w:t>.</w:t>
      </w:r>
    </w:p>
    <w:p w14:paraId="2749ED2F" w14:textId="77777777" w:rsidR="003769CF" w:rsidRPr="004D3DC6" w:rsidRDefault="003769CF" w:rsidP="00D544EE">
      <w:pPr>
        <w:pStyle w:val="TextocuerpoWindchill"/>
        <w:numPr>
          <w:ilvl w:val="0"/>
          <w:numId w:val="25"/>
        </w:numPr>
        <w:spacing w:before="120"/>
        <w:ind w:left="992" w:hanging="567"/>
      </w:pPr>
      <w:r w:rsidRPr="004D3DC6">
        <w:t>Garantizar el abastecimiento de agua en calidad, cantidad y disponibilidad.</w:t>
      </w:r>
    </w:p>
    <w:p w14:paraId="5A1CE76F" w14:textId="77777777" w:rsidR="003769CF" w:rsidRPr="004D3DC6" w:rsidRDefault="003769CF" w:rsidP="00D544EE">
      <w:pPr>
        <w:pStyle w:val="TextocuerpoWindchill"/>
        <w:numPr>
          <w:ilvl w:val="0"/>
          <w:numId w:val="25"/>
        </w:numPr>
        <w:spacing w:before="120"/>
        <w:ind w:left="992" w:hanging="567"/>
      </w:pPr>
      <w:r w:rsidRPr="004D3DC6">
        <w:t>Colaborar en la mejora del estado ecológico de las masas de agua</w:t>
      </w:r>
      <w:r w:rsidR="006A7105" w:rsidRPr="004D3DC6">
        <w:t>.</w:t>
      </w:r>
    </w:p>
    <w:p w14:paraId="21E7727B" w14:textId="77777777" w:rsidR="003769CF" w:rsidRPr="004D3DC6" w:rsidRDefault="003769CF" w:rsidP="00D544EE">
      <w:pPr>
        <w:pStyle w:val="TextocuerpoWindchill"/>
        <w:numPr>
          <w:ilvl w:val="0"/>
          <w:numId w:val="25"/>
        </w:numPr>
        <w:spacing w:before="120"/>
        <w:ind w:left="992" w:hanging="567"/>
      </w:pPr>
      <w:r w:rsidRPr="004D3DC6">
        <w:t>Satisfacer las expectativas y necesidades de los clientes</w:t>
      </w:r>
      <w:r w:rsidR="006A7105" w:rsidRPr="004D3DC6">
        <w:t>.</w:t>
      </w:r>
    </w:p>
    <w:p w14:paraId="471F9467" w14:textId="77777777" w:rsidR="003769CF" w:rsidRPr="004D3DC6" w:rsidRDefault="003769CF" w:rsidP="00D544EE">
      <w:pPr>
        <w:pStyle w:val="TextocuerpoWindchill"/>
        <w:numPr>
          <w:ilvl w:val="0"/>
          <w:numId w:val="25"/>
        </w:numPr>
        <w:spacing w:before="120"/>
        <w:ind w:left="992" w:hanging="567"/>
      </w:pPr>
      <w:r w:rsidRPr="004D3DC6">
        <w:t>Ser referente en las áreas de conocimiento, innovación y gestión del ciclo integral del agua.</w:t>
      </w:r>
    </w:p>
    <w:p w14:paraId="218D0458" w14:textId="77777777" w:rsidR="003769CF" w:rsidRPr="004D3DC6" w:rsidRDefault="003769CF" w:rsidP="00D544EE">
      <w:pPr>
        <w:pStyle w:val="TextocuerpoWindchill"/>
        <w:numPr>
          <w:ilvl w:val="0"/>
          <w:numId w:val="25"/>
        </w:numPr>
        <w:spacing w:before="120"/>
        <w:ind w:left="992" w:hanging="567"/>
      </w:pPr>
      <w:r w:rsidRPr="004D3DC6">
        <w:t>Aplicar principios de sostenibilidad al desarrollo de toda la actividad.</w:t>
      </w:r>
    </w:p>
    <w:p w14:paraId="39EC5E0A" w14:textId="77777777" w:rsidR="003769CF" w:rsidRPr="004D3DC6" w:rsidRDefault="003769CF" w:rsidP="00D544EE">
      <w:pPr>
        <w:pStyle w:val="TextocuerpoWindchill"/>
        <w:numPr>
          <w:ilvl w:val="0"/>
          <w:numId w:val="25"/>
        </w:numPr>
        <w:spacing w:before="120"/>
        <w:ind w:left="992" w:hanging="567"/>
      </w:pPr>
      <w:r w:rsidRPr="004D3DC6">
        <w:t>Transparencia y Responsabilidad en la Gestión</w:t>
      </w:r>
      <w:r w:rsidR="006A7105" w:rsidRPr="004D3DC6">
        <w:t>.</w:t>
      </w:r>
    </w:p>
    <w:p w14:paraId="3BE076B5" w14:textId="31EA9FBB" w:rsidR="003769CF" w:rsidRPr="004D3DC6" w:rsidRDefault="003769CF" w:rsidP="00D544EE">
      <w:pPr>
        <w:pStyle w:val="TextocuerpoWindchill"/>
        <w:numPr>
          <w:ilvl w:val="0"/>
          <w:numId w:val="25"/>
        </w:numPr>
        <w:spacing w:before="120"/>
        <w:ind w:left="992" w:hanging="567"/>
      </w:pPr>
      <w:r w:rsidRPr="004D3DC6">
        <w:t xml:space="preserve">Análisis de otros servicios en los que el Consorcio pueda colaborar </w:t>
      </w:r>
      <w:r w:rsidR="00317E23" w:rsidRPr="004D3DC6">
        <w:t>para optimizar la</w:t>
      </w:r>
      <w:r w:rsidRPr="004D3DC6">
        <w:t xml:space="preserve"> gestión.</w:t>
      </w:r>
    </w:p>
    <w:p w14:paraId="7D701A46" w14:textId="77777777" w:rsidR="00542804" w:rsidRPr="004D3DC6" w:rsidRDefault="00542804">
      <w:pPr>
        <w:pStyle w:val="TextocuerpoWindchill"/>
      </w:pPr>
      <w:r w:rsidRPr="004D3DC6">
        <w:t>Actualmente el Consorcio está en un proceso de contraste de su estrategia, fruto del cual surgirá un nuevo Plan Estratégico.</w:t>
      </w:r>
    </w:p>
    <w:p w14:paraId="2D36C5C3" w14:textId="45F51A13" w:rsidR="00773E75" w:rsidRPr="004D3DC6" w:rsidRDefault="00542804">
      <w:pPr>
        <w:pStyle w:val="TextocuerpoWindchill"/>
      </w:pPr>
      <w:r w:rsidRPr="004D3DC6">
        <w:t>A</w:t>
      </w:r>
      <w:r w:rsidR="003769CF" w:rsidRPr="004D3DC6">
        <w:t xml:space="preserve"> la hora de </w:t>
      </w:r>
      <w:r w:rsidRPr="004D3DC6">
        <w:t xml:space="preserve">desarrollar </w:t>
      </w:r>
      <w:r w:rsidR="003769CF" w:rsidRPr="004D3DC6">
        <w:t xml:space="preserve">el </w:t>
      </w:r>
      <w:r w:rsidR="00874762" w:rsidRPr="004D3DC6">
        <w:t>Plan</w:t>
      </w:r>
      <w:r w:rsidR="003769CF" w:rsidRPr="004D3DC6">
        <w:t xml:space="preserve"> habrá que tener en cuenta el papel que puede jugar la innovación para el cumplimiento de estos ob</w:t>
      </w:r>
      <w:r w:rsidR="000B01FE" w:rsidRPr="004D3DC6">
        <w:t>jetivos</w:t>
      </w:r>
      <w:r w:rsidR="004C1938" w:rsidRPr="004D3DC6">
        <w:t>.</w:t>
      </w:r>
    </w:p>
    <w:p w14:paraId="294D92AC" w14:textId="45ABF05B" w:rsidR="00976054" w:rsidRPr="004D3DC6" w:rsidRDefault="00976054">
      <w:pPr>
        <w:pStyle w:val="TextocuerpoWindchill"/>
      </w:pPr>
      <w:r w:rsidRPr="004D3DC6">
        <w:t xml:space="preserve">Así mismo, </w:t>
      </w:r>
      <w:r w:rsidR="00E816C9" w:rsidRPr="004D3DC6">
        <w:t xml:space="preserve">el </w:t>
      </w:r>
      <w:r w:rsidR="00874762" w:rsidRPr="004D3DC6">
        <w:t>Plan</w:t>
      </w:r>
      <w:r w:rsidRPr="004D3DC6">
        <w:t xml:space="preserve"> deberá </w:t>
      </w:r>
      <w:r w:rsidR="009D3AFD" w:rsidRPr="004D3DC6">
        <w:t xml:space="preserve">ayudar a conseguir </w:t>
      </w:r>
      <w:r w:rsidR="006A7105" w:rsidRPr="004D3DC6">
        <w:t>el cumplimiento de</w:t>
      </w:r>
      <w:r w:rsidRPr="004D3DC6">
        <w:t xml:space="preserve"> los compromisos de la Responsabilidad Social Corporativa</w:t>
      </w:r>
      <w:r w:rsidR="001048BF" w:rsidRPr="004D3DC6">
        <w:t xml:space="preserve">, en adelante RSC, </w:t>
      </w:r>
      <w:r w:rsidRPr="004D3DC6">
        <w:t xml:space="preserve">del Consorcio, </w:t>
      </w:r>
      <w:r w:rsidR="00E816C9" w:rsidRPr="004D3DC6">
        <w:t xml:space="preserve">la cual está </w:t>
      </w:r>
      <w:r w:rsidR="006A7105" w:rsidRPr="004D3DC6">
        <w:t xml:space="preserve">expuesta </w:t>
      </w:r>
      <w:r w:rsidR="00E816C9" w:rsidRPr="004D3DC6">
        <w:t xml:space="preserve">en la página web: </w:t>
      </w:r>
      <w:hyperlink r:id="rId13" w:history="1">
        <w:r w:rsidR="006C3742" w:rsidRPr="00276CBF">
          <w:rPr>
            <w:rStyle w:val="Hipervnculo"/>
          </w:rPr>
          <w:t>www.consorciodeaguas.eus</w:t>
        </w:r>
      </w:hyperlink>
      <w:r w:rsidR="00E816C9" w:rsidRPr="004D3DC6">
        <w:t>:</w:t>
      </w:r>
    </w:p>
    <w:p w14:paraId="2000993E" w14:textId="77777777" w:rsidR="00E816C9" w:rsidRPr="004D3DC6" w:rsidRDefault="00E816C9" w:rsidP="00D544EE">
      <w:pPr>
        <w:pStyle w:val="TextocuerpoWindchill"/>
        <w:numPr>
          <w:ilvl w:val="0"/>
          <w:numId w:val="27"/>
        </w:numPr>
        <w:spacing w:before="120"/>
        <w:ind w:left="782" w:hanging="357"/>
      </w:pPr>
      <w:r w:rsidRPr="004D3DC6">
        <w:t>Compromiso institucional: La RSC como parte de la estrategia del Consorcio, actuaciones institucionales en materia RSC y organización e instrumentos de RSC</w:t>
      </w:r>
    </w:p>
    <w:p w14:paraId="5203A14F" w14:textId="77777777" w:rsidR="00E816C9" w:rsidRPr="004D3DC6" w:rsidRDefault="00E816C9" w:rsidP="00D544EE">
      <w:pPr>
        <w:pStyle w:val="TextocuerpoWindchill"/>
        <w:numPr>
          <w:ilvl w:val="0"/>
          <w:numId w:val="27"/>
        </w:numPr>
        <w:spacing w:before="120"/>
        <w:ind w:left="782" w:hanging="357"/>
      </w:pPr>
      <w:r w:rsidRPr="004D3DC6">
        <w:t xml:space="preserve">Compromiso con los grupos de interés: </w:t>
      </w:r>
      <w:bookmarkStart w:id="4" w:name="_Hlk42169092"/>
      <w:r w:rsidRPr="004D3DC6">
        <w:t>Equipo humano, entorno medioambiental, comunidad, usuarios, proveedores y propietarios.</w:t>
      </w:r>
    </w:p>
    <w:bookmarkEnd w:id="4"/>
    <w:p w14:paraId="51B2F8FD" w14:textId="6C25350D" w:rsidR="00E816C9" w:rsidRPr="004D3DC6" w:rsidRDefault="00E816C9" w:rsidP="00D544EE">
      <w:pPr>
        <w:pStyle w:val="TextocuerpoWindchill"/>
        <w:numPr>
          <w:ilvl w:val="0"/>
          <w:numId w:val="27"/>
        </w:numPr>
        <w:spacing w:before="120"/>
        <w:ind w:left="782" w:hanging="357"/>
      </w:pPr>
      <w:r w:rsidRPr="004D3DC6">
        <w:t>Compromiso con el futuro: I+D, desarrollo de nuevas tecnologías, innovación y redes.</w:t>
      </w:r>
    </w:p>
    <w:p w14:paraId="5A06F154" w14:textId="12CB51E7" w:rsidR="004C1938" w:rsidRPr="004D3DC6" w:rsidRDefault="00DC2546" w:rsidP="00BC6EC4">
      <w:pPr>
        <w:pStyle w:val="Ttulo1"/>
        <w:numPr>
          <w:ilvl w:val="1"/>
          <w:numId w:val="17"/>
        </w:numPr>
        <w:ind w:hanging="792"/>
        <w:jc w:val="both"/>
        <w:rPr>
          <w:b w:val="0"/>
          <w:bCs w:val="0"/>
        </w:rPr>
      </w:pPr>
      <w:bookmarkStart w:id="5" w:name="_Toc45792059"/>
      <w:r w:rsidRPr="004D3DC6">
        <w:rPr>
          <w:b w:val="0"/>
          <w:bCs w:val="0"/>
          <w:caps w:val="0"/>
        </w:rPr>
        <w:lastRenderedPageBreak/>
        <w:t>RESULTADOS DEL ANÁLISIS INTERNO Y EXTERNO DE INNOVACIÓN</w:t>
      </w:r>
      <w:bookmarkEnd w:id="5"/>
    </w:p>
    <w:p w14:paraId="5765012D" w14:textId="4BAAD2EB" w:rsidR="0049637F" w:rsidRPr="004D3DC6" w:rsidRDefault="00E816C9">
      <w:pPr>
        <w:pStyle w:val="TextocuerpoWindchill"/>
      </w:pPr>
      <w:r w:rsidRPr="004D3DC6">
        <w:t xml:space="preserve">El Consorcio de </w:t>
      </w:r>
      <w:r w:rsidR="00CB0CBB" w:rsidRPr="004D3DC6">
        <w:t>A</w:t>
      </w:r>
      <w:r w:rsidRPr="004D3DC6">
        <w:t xml:space="preserve">guas a lo largo del tiempo ha realizado diversos análisis sobre la innovación dentro de la organización. </w:t>
      </w:r>
    </w:p>
    <w:p w14:paraId="58EAF722" w14:textId="35CE6988" w:rsidR="00E816C9" w:rsidRPr="004D3DC6" w:rsidRDefault="00E816C9">
      <w:pPr>
        <w:pStyle w:val="TextocuerpoWindchill"/>
      </w:pPr>
      <w:r w:rsidRPr="004D3DC6">
        <w:t xml:space="preserve">En un primer análisis se </w:t>
      </w:r>
      <w:r w:rsidR="0046349A" w:rsidRPr="004D3DC6">
        <w:t>realiz</w:t>
      </w:r>
      <w:r w:rsidR="00CB0CBB" w:rsidRPr="004D3DC6">
        <w:t>aron</w:t>
      </w:r>
      <w:r w:rsidR="0046349A" w:rsidRPr="004D3DC6">
        <w:t xml:space="preserve"> una serie de entrevistas a nivel directivo para </w:t>
      </w:r>
      <w:r w:rsidR="00CB0CBB" w:rsidRPr="004D3DC6">
        <w:t>obtener</w:t>
      </w:r>
      <w:r w:rsidR="0046349A" w:rsidRPr="004D3DC6">
        <w:t xml:space="preserve"> una visión global de la organización, y en particular de la gestión del proceso de innovación, tras lo que se realiz</w:t>
      </w:r>
      <w:r w:rsidR="00267961" w:rsidRPr="004D3DC6">
        <w:t>ó</w:t>
      </w:r>
      <w:r w:rsidR="0046349A" w:rsidRPr="004D3DC6">
        <w:t xml:space="preserve"> un diagnóstico </w:t>
      </w:r>
      <w:r w:rsidR="003E0484" w:rsidRPr="004D3DC6">
        <w:t>de este</w:t>
      </w:r>
      <w:r w:rsidR="0046349A" w:rsidRPr="004D3DC6">
        <w:t>.</w:t>
      </w:r>
    </w:p>
    <w:p w14:paraId="4917C0BF" w14:textId="6F35F14B" w:rsidR="0046349A" w:rsidRPr="004D3DC6" w:rsidRDefault="0046349A">
      <w:pPr>
        <w:pStyle w:val="TextocuerpoWindchill"/>
      </w:pPr>
      <w:r w:rsidRPr="004D3DC6">
        <w:t>De este análisis y diagn</w:t>
      </w:r>
      <w:r w:rsidR="00267961" w:rsidRPr="004D3DC6">
        <w:t>ó</w:t>
      </w:r>
      <w:r w:rsidRPr="004D3DC6">
        <w:t>stico se obtuvieron las siguientes conclusiones:</w:t>
      </w:r>
    </w:p>
    <w:p w14:paraId="2F4A40B8" w14:textId="77777777" w:rsidR="0046349A" w:rsidRPr="004D3DC6" w:rsidRDefault="0046349A" w:rsidP="00D544EE">
      <w:pPr>
        <w:pStyle w:val="TextocuerpoWindchill"/>
        <w:numPr>
          <w:ilvl w:val="0"/>
          <w:numId w:val="28"/>
        </w:numPr>
        <w:spacing w:before="120"/>
        <w:ind w:left="714" w:hanging="357"/>
      </w:pPr>
      <w:r w:rsidRPr="004D3DC6">
        <w:t xml:space="preserve">Existe una visión común sobre la necesidad de la </w:t>
      </w:r>
      <w:r w:rsidRPr="004D3DC6">
        <w:rPr>
          <w:lang w:eastAsia="es-ES"/>
        </w:rPr>
        <w:t>puesta en marcha y gestión de un proceso integral de innovación</w:t>
      </w:r>
      <w:r w:rsidR="00AB16C4" w:rsidRPr="004D3DC6">
        <w:rPr>
          <w:lang w:eastAsia="es-ES"/>
        </w:rPr>
        <w:t>.</w:t>
      </w:r>
    </w:p>
    <w:p w14:paraId="4EA1AACF" w14:textId="199DF91F" w:rsidR="0046349A" w:rsidRPr="004D3DC6" w:rsidRDefault="0046349A" w:rsidP="00D544EE">
      <w:pPr>
        <w:pStyle w:val="TextocuerpoWindchill"/>
        <w:numPr>
          <w:ilvl w:val="0"/>
          <w:numId w:val="28"/>
        </w:numPr>
        <w:spacing w:before="120"/>
        <w:ind w:left="714" w:hanging="357"/>
      </w:pPr>
      <w:r w:rsidRPr="004D3DC6">
        <w:t xml:space="preserve">Esta visión está apoyada y promovida por los máximos niveles de responsabilidad en el </w:t>
      </w:r>
      <w:r w:rsidR="00CB0CBB" w:rsidRPr="004D3DC6">
        <w:t>Consorcio</w:t>
      </w:r>
      <w:r w:rsidRPr="004D3DC6">
        <w:t xml:space="preserve">: Presidencia, Gerencia y </w:t>
      </w:r>
      <w:proofErr w:type="gramStart"/>
      <w:r w:rsidRPr="004D3DC6">
        <w:t>Directores</w:t>
      </w:r>
      <w:proofErr w:type="gramEnd"/>
      <w:r w:rsidRPr="004D3DC6">
        <w:t xml:space="preserve">. </w:t>
      </w:r>
    </w:p>
    <w:p w14:paraId="2B22AA7B" w14:textId="77777777" w:rsidR="0046349A" w:rsidRPr="004D3DC6" w:rsidRDefault="0046349A" w:rsidP="00D544EE">
      <w:pPr>
        <w:pStyle w:val="TextocuerpoWindchill"/>
        <w:numPr>
          <w:ilvl w:val="0"/>
          <w:numId w:val="28"/>
        </w:numPr>
        <w:spacing w:before="120"/>
        <w:ind w:left="714" w:hanging="357"/>
      </w:pPr>
      <w:r w:rsidRPr="004D3DC6">
        <w:t xml:space="preserve">Hay una demanda de generar un proceso interno que promueva y facilite este proceso. </w:t>
      </w:r>
    </w:p>
    <w:p w14:paraId="6BF2FE02" w14:textId="1E092006" w:rsidR="0046349A" w:rsidRPr="004D3DC6" w:rsidRDefault="00267961">
      <w:pPr>
        <w:pStyle w:val="TextocuerpoWindchill"/>
      </w:pPr>
      <w:r w:rsidRPr="004D3DC6">
        <w:t>Fruto de estas</w:t>
      </w:r>
      <w:r w:rsidR="0046349A" w:rsidRPr="004D3DC6">
        <w:t xml:space="preserve"> conclusiones se determinaron una serie de acciones</w:t>
      </w:r>
      <w:r w:rsidR="00CB0CBB" w:rsidRPr="004D3DC6">
        <w:t xml:space="preserve"> a acometer</w:t>
      </w:r>
      <w:r w:rsidR="0046349A" w:rsidRPr="004D3DC6">
        <w:t>,</w:t>
      </w:r>
      <w:r w:rsidR="002A51DF" w:rsidRPr="004D3DC6">
        <w:t xml:space="preserve"> </w:t>
      </w:r>
      <w:r w:rsidR="0046349A" w:rsidRPr="004D3DC6">
        <w:t>que se muestran en orden de prioridad:</w:t>
      </w:r>
    </w:p>
    <w:p w14:paraId="64077DF2" w14:textId="77777777" w:rsidR="0046349A" w:rsidRPr="004D3DC6" w:rsidRDefault="0046349A" w:rsidP="00D544EE">
      <w:pPr>
        <w:pStyle w:val="TextocuerpoWindchill"/>
        <w:numPr>
          <w:ilvl w:val="0"/>
          <w:numId w:val="29"/>
        </w:numPr>
        <w:spacing w:before="120"/>
        <w:ind w:left="1077" w:hanging="357"/>
      </w:pPr>
      <w:r w:rsidRPr="004D3DC6">
        <w:t>Creación del Comité de Innovación.</w:t>
      </w:r>
    </w:p>
    <w:p w14:paraId="0E77AA6C" w14:textId="77777777" w:rsidR="0046349A" w:rsidRPr="004D3DC6" w:rsidRDefault="0046349A" w:rsidP="00D544EE">
      <w:pPr>
        <w:pStyle w:val="TextocuerpoWindchill"/>
        <w:numPr>
          <w:ilvl w:val="0"/>
          <w:numId w:val="29"/>
        </w:numPr>
        <w:spacing w:before="120"/>
        <w:ind w:left="1077" w:hanging="357"/>
      </w:pPr>
      <w:r w:rsidRPr="004D3DC6">
        <w:t>Aprobación de los objetivos del proceso de innovación.</w:t>
      </w:r>
    </w:p>
    <w:p w14:paraId="1FD1AE3A" w14:textId="77777777" w:rsidR="0046349A" w:rsidRPr="004D3DC6" w:rsidRDefault="0046349A" w:rsidP="00D544EE">
      <w:pPr>
        <w:pStyle w:val="TextocuerpoWindchill"/>
        <w:numPr>
          <w:ilvl w:val="0"/>
          <w:numId w:val="29"/>
        </w:numPr>
        <w:spacing w:before="120"/>
        <w:ind w:left="1077" w:hanging="357"/>
      </w:pPr>
      <w:r w:rsidRPr="004D3DC6">
        <w:t>Comunicación interna de los objetivos, próximos pasos y formas de participación</w:t>
      </w:r>
      <w:r w:rsidR="00AB16C4" w:rsidRPr="004D3DC6">
        <w:t>.</w:t>
      </w:r>
    </w:p>
    <w:p w14:paraId="4A15BB5D" w14:textId="77777777" w:rsidR="0046349A" w:rsidRPr="004D3DC6" w:rsidRDefault="0046349A" w:rsidP="00D544EE">
      <w:pPr>
        <w:pStyle w:val="TextocuerpoWindchill"/>
        <w:numPr>
          <w:ilvl w:val="0"/>
          <w:numId w:val="29"/>
        </w:numPr>
        <w:spacing w:before="120"/>
        <w:ind w:left="1077" w:hanging="357"/>
      </w:pPr>
      <w:r w:rsidRPr="004D3DC6">
        <w:t>Identificación de personas, roles y responsabilidades asociadas al proceso. Capacitación de las personas implicadas.</w:t>
      </w:r>
    </w:p>
    <w:p w14:paraId="3EC1C5E3" w14:textId="77777777" w:rsidR="0046349A" w:rsidRPr="004D3DC6" w:rsidRDefault="0046349A" w:rsidP="00D544EE">
      <w:pPr>
        <w:pStyle w:val="TextocuerpoWindchill"/>
        <w:numPr>
          <w:ilvl w:val="0"/>
          <w:numId w:val="29"/>
        </w:numPr>
        <w:spacing w:before="120"/>
        <w:ind w:left="1077" w:hanging="357"/>
      </w:pPr>
      <w:r w:rsidRPr="004D3DC6">
        <w:t>Definición del proceso</w:t>
      </w:r>
      <w:r w:rsidR="00AB16C4" w:rsidRPr="004D3DC6">
        <w:t>.</w:t>
      </w:r>
    </w:p>
    <w:p w14:paraId="2AD16CE8" w14:textId="77777777" w:rsidR="0046349A" w:rsidRPr="004D3DC6" w:rsidRDefault="0046349A" w:rsidP="00D544EE">
      <w:pPr>
        <w:pStyle w:val="TextocuerpoWindchill"/>
        <w:numPr>
          <w:ilvl w:val="0"/>
          <w:numId w:val="29"/>
        </w:numPr>
        <w:spacing w:before="120"/>
        <w:ind w:left="1077" w:hanging="357"/>
      </w:pPr>
      <w:r w:rsidRPr="004D3DC6">
        <w:t>Obtención de recursos económicos para la innovación. Innovación abierta</w:t>
      </w:r>
      <w:r w:rsidR="00AB16C4" w:rsidRPr="004D3DC6">
        <w:t>.</w:t>
      </w:r>
    </w:p>
    <w:p w14:paraId="3F4BD926" w14:textId="7503F989" w:rsidR="0046349A" w:rsidRPr="004D3DC6" w:rsidRDefault="0046349A" w:rsidP="00D544EE">
      <w:pPr>
        <w:pStyle w:val="TextocuerpoWindchill"/>
        <w:numPr>
          <w:ilvl w:val="0"/>
          <w:numId w:val="29"/>
        </w:numPr>
        <w:spacing w:before="120"/>
        <w:ind w:left="1077" w:hanging="357"/>
      </w:pPr>
      <w:r w:rsidRPr="004D3DC6">
        <w:t xml:space="preserve">Implantación </w:t>
      </w:r>
      <w:r w:rsidR="00EE6082" w:rsidRPr="004D3DC6">
        <w:t>de un S</w:t>
      </w:r>
      <w:r w:rsidRPr="004D3DC6">
        <w:t xml:space="preserve">istema de </w:t>
      </w:r>
      <w:r w:rsidR="00EE6082" w:rsidRPr="004D3DC6">
        <w:t xml:space="preserve">Gestión de la </w:t>
      </w:r>
      <w:r w:rsidRPr="004D3DC6">
        <w:t>Innovación</w:t>
      </w:r>
      <w:r w:rsidR="00EE6082" w:rsidRPr="004D3DC6">
        <w:t>, en adelante SGI.</w:t>
      </w:r>
    </w:p>
    <w:p w14:paraId="5BD64A9D" w14:textId="77777777" w:rsidR="0046349A" w:rsidRPr="004D3DC6" w:rsidRDefault="002A51DF" w:rsidP="00D544EE">
      <w:pPr>
        <w:pStyle w:val="TextocuerpoWindchill"/>
        <w:numPr>
          <w:ilvl w:val="0"/>
          <w:numId w:val="29"/>
        </w:numPr>
        <w:spacing w:before="120"/>
        <w:ind w:left="1077" w:hanging="357"/>
      </w:pPr>
      <w:r w:rsidRPr="004D3DC6">
        <w:t>Creación del plan</w:t>
      </w:r>
      <w:r w:rsidR="0046349A" w:rsidRPr="004D3DC6">
        <w:t xml:space="preserve"> de Innovación</w:t>
      </w:r>
      <w:r w:rsidR="00AB16C4" w:rsidRPr="004D3DC6">
        <w:t>.</w:t>
      </w:r>
    </w:p>
    <w:p w14:paraId="46F951A3" w14:textId="77777777" w:rsidR="002A51DF" w:rsidRPr="004D3DC6" w:rsidRDefault="002A51DF">
      <w:pPr>
        <w:pStyle w:val="TextocuerpoWindchill"/>
      </w:pPr>
      <w:r w:rsidRPr="004D3DC6">
        <w:t>El Consorcio ha ido desarrollando parte de estas acciones, dando los siguientes pasos:</w:t>
      </w:r>
    </w:p>
    <w:p w14:paraId="65BDA391" w14:textId="7659557A" w:rsidR="002A51DF" w:rsidRPr="004D3DC6" w:rsidRDefault="002A51DF" w:rsidP="00D544EE">
      <w:pPr>
        <w:pStyle w:val="TextocuerpoWindchill"/>
        <w:numPr>
          <w:ilvl w:val="0"/>
          <w:numId w:val="28"/>
        </w:numPr>
        <w:spacing w:before="120"/>
        <w:ind w:left="714" w:hanging="357"/>
      </w:pPr>
      <w:r w:rsidRPr="004D3DC6">
        <w:t xml:space="preserve">Creación de la </w:t>
      </w:r>
      <w:r w:rsidR="00AB16C4" w:rsidRPr="004D3DC6">
        <w:t>U</w:t>
      </w:r>
      <w:r w:rsidRPr="004D3DC6">
        <w:t xml:space="preserve">nidad de </w:t>
      </w:r>
      <w:r w:rsidR="00AB16C4" w:rsidRPr="004D3DC6">
        <w:t>I</w:t>
      </w:r>
      <w:r w:rsidRPr="004D3DC6">
        <w:t>nnovación</w:t>
      </w:r>
      <w:r w:rsidR="00AB16C4" w:rsidRPr="004D3DC6">
        <w:t>.</w:t>
      </w:r>
    </w:p>
    <w:p w14:paraId="3738EB36" w14:textId="6775A009" w:rsidR="002A51DF" w:rsidRPr="004D3DC6" w:rsidRDefault="002B3E95" w:rsidP="00D544EE">
      <w:pPr>
        <w:pStyle w:val="TextocuerpoWindchill"/>
        <w:numPr>
          <w:ilvl w:val="0"/>
          <w:numId w:val="28"/>
        </w:numPr>
        <w:spacing w:before="120"/>
        <w:ind w:left="714" w:hanging="357"/>
      </w:pPr>
      <w:r w:rsidRPr="004D3DC6">
        <w:t xml:space="preserve">Aprobación </w:t>
      </w:r>
      <w:r w:rsidR="002A51DF" w:rsidRPr="004D3DC6">
        <w:t>de un manual del sistema de gestión de la innovación</w:t>
      </w:r>
      <w:r w:rsidR="00EE6082" w:rsidRPr="004D3DC6">
        <w:t>, en adelante, MSGI.</w:t>
      </w:r>
    </w:p>
    <w:p w14:paraId="1DA441EC" w14:textId="5A143D11" w:rsidR="002A51DF" w:rsidRPr="004D3DC6" w:rsidRDefault="002A51DF">
      <w:pPr>
        <w:pStyle w:val="TextocuerpoWindchill"/>
        <w:numPr>
          <w:ilvl w:val="0"/>
          <w:numId w:val="28"/>
        </w:numPr>
      </w:pPr>
      <w:r w:rsidRPr="004D3DC6">
        <w:t xml:space="preserve">Creación del </w:t>
      </w:r>
      <w:r w:rsidR="007836D9" w:rsidRPr="004D3DC6">
        <w:t>C</w:t>
      </w:r>
      <w:r w:rsidRPr="004D3DC6">
        <w:t xml:space="preserve">omité de </w:t>
      </w:r>
      <w:r w:rsidR="007836D9" w:rsidRPr="004D3DC6">
        <w:t>I</w:t>
      </w:r>
      <w:r w:rsidRPr="004D3DC6">
        <w:t>nnovación: formado por la gerencia, directores, subdirectores relacionados con la innovación y agentes externos de Innobasque, BEAZ (Diputación Foral de Bizkaia), y UPV/EHU. Con la incorporación de estos agentes externos el Consorcio pretende potencia</w:t>
      </w:r>
      <w:r w:rsidR="007836D9" w:rsidRPr="004D3DC6">
        <w:t>r</w:t>
      </w:r>
      <w:r w:rsidRPr="004D3DC6">
        <w:t xml:space="preserve"> la innovación abierta en el mismo centro de su proceso de innovación</w:t>
      </w:r>
      <w:r w:rsidR="007C53AC" w:rsidRPr="004D3DC6">
        <w:t>.</w:t>
      </w:r>
    </w:p>
    <w:p w14:paraId="4181C344" w14:textId="07A74126" w:rsidR="002A51DF" w:rsidRPr="004D3DC6" w:rsidRDefault="002A51DF">
      <w:pPr>
        <w:pStyle w:val="TextocuerpoWindchill"/>
        <w:numPr>
          <w:ilvl w:val="0"/>
          <w:numId w:val="28"/>
        </w:numPr>
      </w:pPr>
      <w:r w:rsidRPr="004D3DC6">
        <w:t xml:space="preserve">Comunicación interna del proceso de innovación al </w:t>
      </w:r>
      <w:r w:rsidR="00CB0CBB" w:rsidRPr="004D3DC6">
        <w:t xml:space="preserve">Consejo </w:t>
      </w:r>
      <w:r w:rsidRPr="004D3DC6">
        <w:t xml:space="preserve">de </w:t>
      </w:r>
      <w:r w:rsidR="00CB0CBB" w:rsidRPr="004D3DC6">
        <w:t>Dirección</w:t>
      </w:r>
      <w:r w:rsidRPr="004D3DC6">
        <w:t>, jefes de área y responsables de departamento para su difusión.</w:t>
      </w:r>
    </w:p>
    <w:p w14:paraId="2A2CDAF3" w14:textId="77777777" w:rsidR="002A51DF" w:rsidRPr="004D3DC6" w:rsidRDefault="002A51DF">
      <w:pPr>
        <w:pStyle w:val="TextocuerpoWindchill"/>
        <w:numPr>
          <w:ilvl w:val="0"/>
          <w:numId w:val="28"/>
        </w:numPr>
      </w:pPr>
      <w:r w:rsidRPr="004D3DC6">
        <w:t>Aplicación de innovación abierta mediante participación en retos de innovación externos y firma de convenio con UPV/EHU para fomento de la investigación en el marco de la gestión del agua.</w:t>
      </w:r>
    </w:p>
    <w:p w14:paraId="15D86E8D" w14:textId="77777777" w:rsidR="002A51DF" w:rsidRPr="004D3DC6" w:rsidRDefault="002A51DF">
      <w:pPr>
        <w:pStyle w:val="TextocuerpoWindchill"/>
      </w:pPr>
      <w:r w:rsidRPr="004D3DC6">
        <w:lastRenderedPageBreak/>
        <w:t xml:space="preserve">En un </w:t>
      </w:r>
      <w:r w:rsidR="00315D86" w:rsidRPr="004D3DC6">
        <w:t>análisis posterior,</w:t>
      </w:r>
      <w:r w:rsidRPr="004D3DC6">
        <w:t xml:space="preserve"> realizado con </w:t>
      </w:r>
      <w:r w:rsidR="00315D86" w:rsidRPr="004D3DC6">
        <w:t>la ayuda de la herramienta de “Perfil de Innovación” de Innobasque, se determinaron ciertos aspectos relativos a la innovación en el Consorcio.</w:t>
      </w:r>
    </w:p>
    <w:p w14:paraId="2B15DBA2" w14:textId="77777777" w:rsidR="00315D86" w:rsidRPr="004D3DC6" w:rsidRDefault="00315D86">
      <w:pPr>
        <w:pStyle w:val="TextocuerpoWindchill"/>
      </w:pPr>
      <w:r w:rsidRPr="004D3DC6">
        <w:t xml:space="preserve">En primer lugar, se determinó que el Consorcio tiene un perfil dinámico. Según la definición que Innobasque realiza del mismo: </w:t>
      </w:r>
      <w:r w:rsidRPr="004D3DC6">
        <w:rPr>
          <w:i/>
        </w:rPr>
        <w:t>Empresas que gestionan la innovación en sus procesos claves, pero no de forma sistemática. Dedican recursos a actividades de innovación y están al tanto de las novedades en su sector. Colaboran con clientes y proveedores para identificar oportunidades de innovación que mejoren su competitividad</w:t>
      </w:r>
      <w:r w:rsidRPr="004D3DC6">
        <w:t>.</w:t>
      </w:r>
    </w:p>
    <w:p w14:paraId="0097A97A" w14:textId="79F4C222" w:rsidR="00315D86" w:rsidRPr="004D3DC6" w:rsidRDefault="000F1CF1">
      <w:pPr>
        <w:pStyle w:val="TextocuerpoWindchill"/>
      </w:pPr>
      <w:r w:rsidRPr="004D3DC6">
        <w:t xml:space="preserve">El </w:t>
      </w:r>
      <w:r w:rsidR="009D3AFD" w:rsidRPr="004D3DC6">
        <w:t>“P</w:t>
      </w:r>
      <w:r w:rsidRPr="004D3DC6">
        <w:t>erfil</w:t>
      </w:r>
      <w:r w:rsidR="009D3AFD" w:rsidRPr="004D3DC6">
        <w:t xml:space="preserve"> de innovación” de Innobasque</w:t>
      </w:r>
      <w:r w:rsidR="00315D86" w:rsidRPr="004D3DC6">
        <w:t xml:space="preserve"> analiza los siguientes apartados en el periodo 2017-2019: Estrategia y planificación</w:t>
      </w:r>
      <w:r w:rsidRPr="004D3DC6">
        <w:t>, c</w:t>
      </w:r>
      <w:r w:rsidR="00315D86" w:rsidRPr="004D3DC6">
        <w:t>apacidad de innovación</w:t>
      </w:r>
      <w:r w:rsidRPr="004D3DC6">
        <w:t>, p</w:t>
      </w:r>
      <w:r w:rsidR="00315D86" w:rsidRPr="004D3DC6">
        <w:t>roducto/Servicio</w:t>
      </w:r>
      <w:r w:rsidRPr="004D3DC6">
        <w:t>, p</w:t>
      </w:r>
      <w:r w:rsidR="00315D86" w:rsidRPr="004D3DC6">
        <w:t>roceso</w:t>
      </w:r>
      <w:r w:rsidRPr="004D3DC6">
        <w:t>, o</w:t>
      </w:r>
      <w:r w:rsidR="00315D86" w:rsidRPr="004D3DC6">
        <w:t>rganización</w:t>
      </w:r>
      <w:r w:rsidRPr="004D3DC6">
        <w:t xml:space="preserve"> y m</w:t>
      </w:r>
      <w:r w:rsidR="00315D86" w:rsidRPr="004D3DC6">
        <w:t>ercado.</w:t>
      </w:r>
    </w:p>
    <w:p w14:paraId="554D55B5" w14:textId="77777777" w:rsidR="000F1CF1" w:rsidRPr="004D3DC6" w:rsidRDefault="000F1CF1">
      <w:pPr>
        <w:pStyle w:val="TextocuerpoWindchill"/>
      </w:pPr>
      <w:r w:rsidRPr="004D3DC6">
        <w:t>Fruto de ese análisis se detectaron las siguientes áreas de mejora:</w:t>
      </w:r>
    </w:p>
    <w:p w14:paraId="12DDD6ED" w14:textId="77777777" w:rsidR="000F1CF1" w:rsidRPr="004D3DC6" w:rsidRDefault="000F1CF1" w:rsidP="00D544EE">
      <w:pPr>
        <w:pStyle w:val="TextocuerpoWindchill"/>
        <w:numPr>
          <w:ilvl w:val="0"/>
          <w:numId w:val="28"/>
        </w:numPr>
        <w:spacing w:before="120"/>
        <w:ind w:left="714" w:hanging="357"/>
      </w:pPr>
      <w:r w:rsidRPr="004D3DC6">
        <w:t>Sistematización de la innovación</w:t>
      </w:r>
      <w:r w:rsidR="007836D9" w:rsidRPr="004D3DC6">
        <w:t>.</w:t>
      </w:r>
    </w:p>
    <w:p w14:paraId="638AFCB1" w14:textId="2F778AEF" w:rsidR="000F1CF1" w:rsidRPr="004D3DC6" w:rsidRDefault="000F1CF1" w:rsidP="00D544EE">
      <w:pPr>
        <w:pStyle w:val="TextocuerpoWindchill"/>
        <w:numPr>
          <w:ilvl w:val="0"/>
          <w:numId w:val="28"/>
        </w:numPr>
        <w:spacing w:before="120"/>
        <w:ind w:left="714" w:hanging="357"/>
      </w:pPr>
      <w:r w:rsidRPr="004D3DC6">
        <w:t>Intraemprendimiento</w:t>
      </w:r>
      <w:r w:rsidR="0043020B" w:rsidRPr="004D3DC6">
        <w:t xml:space="preserve"> (desarrollar ideas innovadoras dentro de </w:t>
      </w:r>
      <w:r w:rsidR="00432B80" w:rsidRPr="004D3DC6">
        <w:t>nuestra</w:t>
      </w:r>
      <w:r w:rsidR="0043020B" w:rsidRPr="004D3DC6">
        <w:t xml:space="preserve"> organización)</w:t>
      </w:r>
    </w:p>
    <w:p w14:paraId="660CEDC9" w14:textId="77777777" w:rsidR="000F1CF1" w:rsidRPr="004D3DC6" w:rsidRDefault="000F1CF1" w:rsidP="00D544EE">
      <w:pPr>
        <w:pStyle w:val="TextocuerpoWindchill"/>
        <w:numPr>
          <w:ilvl w:val="0"/>
          <w:numId w:val="28"/>
        </w:numPr>
        <w:spacing w:before="120"/>
        <w:ind w:left="714" w:hanging="357"/>
      </w:pPr>
      <w:r w:rsidRPr="004D3DC6">
        <w:t>Personas (mejora de la eficiencia)</w:t>
      </w:r>
      <w:r w:rsidR="007836D9" w:rsidRPr="004D3DC6">
        <w:t>.</w:t>
      </w:r>
    </w:p>
    <w:p w14:paraId="117218FC" w14:textId="0C38D753" w:rsidR="00FE2059" w:rsidRPr="004D3DC6" w:rsidRDefault="00B71D01" w:rsidP="00D544EE">
      <w:pPr>
        <w:pStyle w:val="TextocuerpoWindchill"/>
        <w:numPr>
          <w:ilvl w:val="0"/>
          <w:numId w:val="28"/>
        </w:numPr>
        <w:spacing w:before="120"/>
        <w:ind w:left="714" w:hanging="357"/>
      </w:pPr>
      <w:r>
        <w:t>C</w:t>
      </w:r>
      <w:r w:rsidR="000F1CF1" w:rsidRPr="004D3DC6">
        <w:t xml:space="preserve">omunicación </w:t>
      </w:r>
    </w:p>
    <w:p w14:paraId="5D39A2BC" w14:textId="16BA0773" w:rsidR="0046349A" w:rsidRPr="004D3DC6" w:rsidRDefault="0042564E" w:rsidP="00D544EE">
      <w:pPr>
        <w:pStyle w:val="Ttulo1"/>
        <w:numPr>
          <w:ilvl w:val="1"/>
          <w:numId w:val="17"/>
        </w:numPr>
        <w:spacing w:before="360" w:after="240"/>
        <w:ind w:left="794" w:hanging="794"/>
        <w:jc w:val="both"/>
        <w:rPr>
          <w:b w:val="0"/>
          <w:bCs w:val="0"/>
          <w:caps w:val="0"/>
        </w:rPr>
      </w:pPr>
      <w:bookmarkStart w:id="6" w:name="_Toc45792060"/>
      <w:r w:rsidRPr="004D3DC6">
        <w:rPr>
          <w:b w:val="0"/>
          <w:bCs w:val="0"/>
          <w:caps w:val="0"/>
        </w:rPr>
        <w:t>DEFINICIÓN COMÚN DE INNOVACIÓN PARA EL CONSORCIO</w:t>
      </w:r>
      <w:bookmarkEnd w:id="6"/>
    </w:p>
    <w:p w14:paraId="0724DCC5" w14:textId="0C17BF1F" w:rsidR="00267961" w:rsidRPr="004D3DC6" w:rsidRDefault="00267961">
      <w:pPr>
        <w:pStyle w:val="TextocuerpoWindchill"/>
      </w:pPr>
      <w:r w:rsidRPr="004D3DC6">
        <w:t xml:space="preserve">Tal y como se ha avanzado en puntos anteriores, el Consorcio entiende la innovación como una herramienta para el cumplimiento de su estrategia y política general, y por tanto el </w:t>
      </w:r>
      <w:r w:rsidR="00874762" w:rsidRPr="004D3DC6">
        <w:t>Plan</w:t>
      </w:r>
      <w:r w:rsidRPr="004D3DC6">
        <w:t xml:space="preserve"> deberá actuar como palanca para </w:t>
      </w:r>
      <w:r w:rsidR="007836D9" w:rsidRPr="004D3DC6">
        <w:t>su consecución</w:t>
      </w:r>
      <w:r w:rsidRPr="004D3DC6">
        <w:t xml:space="preserve">. </w:t>
      </w:r>
    </w:p>
    <w:p w14:paraId="2C361635" w14:textId="6F47A408" w:rsidR="00267961" w:rsidRPr="004D3DC6" w:rsidRDefault="00267961">
      <w:pPr>
        <w:pStyle w:val="TextocuerpoWindchill"/>
      </w:pPr>
      <w:r w:rsidRPr="004D3DC6">
        <w:t xml:space="preserve">En el </w:t>
      </w:r>
      <w:r w:rsidR="00EE6082" w:rsidRPr="004D3DC6">
        <w:t>MSGI</w:t>
      </w:r>
      <w:r w:rsidRPr="004D3DC6">
        <w:t xml:space="preserve"> se definen los principios fundamentales de la POLÍTICA DE INNOVACIÓN del Consorcio:</w:t>
      </w:r>
    </w:p>
    <w:p w14:paraId="31FEC247" w14:textId="77777777" w:rsidR="00267961" w:rsidRPr="004D3DC6" w:rsidRDefault="00267961" w:rsidP="00D544EE">
      <w:pPr>
        <w:pStyle w:val="TextocuerpoWindchill"/>
        <w:spacing w:before="120"/>
        <w:ind w:left="1276" w:hanging="709"/>
      </w:pPr>
      <w:r w:rsidRPr="004D3DC6">
        <w:t>1.</w:t>
      </w:r>
      <w:r w:rsidRPr="004D3DC6">
        <w:tab/>
        <w:t>Liderazgo y compromiso de la Dirección.</w:t>
      </w:r>
    </w:p>
    <w:p w14:paraId="156FDB2A" w14:textId="77777777" w:rsidR="00267961" w:rsidRPr="004D3DC6" w:rsidRDefault="00267961" w:rsidP="00D544EE">
      <w:pPr>
        <w:pStyle w:val="TextocuerpoWindchill"/>
        <w:spacing w:before="120"/>
        <w:ind w:left="1276" w:hanging="709"/>
      </w:pPr>
      <w:r w:rsidRPr="004D3DC6">
        <w:t>2.</w:t>
      </w:r>
      <w:r w:rsidRPr="004D3DC6">
        <w:tab/>
        <w:t>Innovación como herramienta para el cumplimiento de la estrategia y política general.</w:t>
      </w:r>
    </w:p>
    <w:p w14:paraId="7F3784AA" w14:textId="77777777" w:rsidR="00267961" w:rsidRPr="004D3DC6" w:rsidRDefault="00267961" w:rsidP="00D544EE">
      <w:pPr>
        <w:pStyle w:val="TextocuerpoWindchill"/>
        <w:spacing w:before="120"/>
        <w:ind w:left="1276" w:hanging="709"/>
      </w:pPr>
      <w:r w:rsidRPr="004D3DC6">
        <w:t>3.</w:t>
      </w:r>
      <w:r w:rsidRPr="004D3DC6">
        <w:tab/>
        <w:t>Promoción de la cultura de la innovación en el Consorcio, asignando los recursos necesarios, incentivando el desarrollo de nuevas ideas y facilitando las tareas de innovación.</w:t>
      </w:r>
    </w:p>
    <w:p w14:paraId="0FE9669F" w14:textId="77777777" w:rsidR="00267961" w:rsidRPr="004D3DC6" w:rsidRDefault="00267961" w:rsidP="00D544EE">
      <w:pPr>
        <w:pStyle w:val="TextocuerpoWindchill"/>
        <w:spacing w:before="120"/>
        <w:ind w:left="1276" w:hanging="709"/>
      </w:pPr>
      <w:r w:rsidRPr="004D3DC6">
        <w:t>4.</w:t>
      </w:r>
      <w:r w:rsidRPr="004D3DC6">
        <w:tab/>
        <w:t>Difusión de las actividades de innovación, tanto a nivel interno como externo, como elemento clave de la imagen corporativa de la organización.</w:t>
      </w:r>
    </w:p>
    <w:p w14:paraId="081294CB" w14:textId="0E86ACCC" w:rsidR="00267961" w:rsidRPr="004D3DC6" w:rsidRDefault="00267961" w:rsidP="00D544EE">
      <w:pPr>
        <w:pStyle w:val="TextocuerpoWindchill"/>
        <w:spacing w:before="120"/>
        <w:ind w:left="1276" w:hanging="709"/>
      </w:pPr>
      <w:r w:rsidRPr="004D3DC6">
        <w:t>5.</w:t>
      </w:r>
      <w:r w:rsidRPr="004D3DC6">
        <w:tab/>
        <w:t>La innovación dirigida a servicios, procesos y diseño organizativo</w:t>
      </w:r>
      <w:r w:rsidR="00DE4341" w:rsidRPr="004D3DC6">
        <w:t xml:space="preserve"> (no</w:t>
      </w:r>
      <w:r w:rsidR="00B87561" w:rsidRPr="004D3DC6">
        <w:t xml:space="preserve"> </w:t>
      </w:r>
      <w:r w:rsidR="00DE4341" w:rsidRPr="004D3DC6">
        <w:t>a producto)</w:t>
      </w:r>
      <w:r w:rsidR="00985B4A" w:rsidRPr="004D3DC6">
        <w:t>.</w:t>
      </w:r>
    </w:p>
    <w:p w14:paraId="4BE2D79C" w14:textId="77777777" w:rsidR="00267961" w:rsidRPr="004D3DC6" w:rsidRDefault="00267961" w:rsidP="00D544EE">
      <w:pPr>
        <w:pStyle w:val="TextocuerpoWindchill"/>
        <w:spacing w:before="120"/>
        <w:ind w:left="1276" w:hanging="709"/>
      </w:pPr>
      <w:r w:rsidRPr="004D3DC6">
        <w:t>6.</w:t>
      </w:r>
      <w:r w:rsidRPr="004D3DC6">
        <w:tab/>
        <w:t>Fomento de la innovación abierta.</w:t>
      </w:r>
    </w:p>
    <w:p w14:paraId="5876476C" w14:textId="77777777" w:rsidR="00267961" w:rsidRPr="004D3DC6" w:rsidRDefault="00267961" w:rsidP="00D544EE">
      <w:pPr>
        <w:pStyle w:val="TextocuerpoWindchill"/>
        <w:spacing w:before="120"/>
        <w:ind w:left="1276" w:hanging="709"/>
      </w:pPr>
      <w:r w:rsidRPr="004D3DC6">
        <w:t>7.</w:t>
      </w:r>
      <w:r w:rsidRPr="004D3DC6">
        <w:tab/>
        <w:t>Política de Innovación desarrollada en un Sistema de Gestión de Innovación establecido sobre la base de la norma UNE 166002:2014.</w:t>
      </w:r>
    </w:p>
    <w:p w14:paraId="4C9EEC93" w14:textId="5B7AE559" w:rsidR="005D7354" w:rsidRPr="004D3DC6" w:rsidRDefault="00DE4341">
      <w:pPr>
        <w:pStyle w:val="TextocuerpoWindchill"/>
      </w:pPr>
      <w:r w:rsidRPr="004D3DC6">
        <w:t xml:space="preserve">Por tanto, y desarrollando alguno de los principios de la política de innovación se puede afirmar que la innovación no es un objetivo en </w:t>
      </w:r>
      <w:r w:rsidR="00B87561" w:rsidRPr="004D3DC6">
        <w:t>sí</w:t>
      </w:r>
      <w:r w:rsidRPr="004D3DC6">
        <w:t xml:space="preserve"> mismo, sino una herramienta de la organización. Así mismo, </w:t>
      </w:r>
      <w:r w:rsidR="00985B4A" w:rsidRPr="004D3DC6">
        <w:t>se persigue</w:t>
      </w:r>
      <w:r w:rsidRPr="004D3DC6">
        <w:t xml:space="preserve"> que el Consorcio de convierta en una organización innovadora en todos los aspectos de </w:t>
      </w:r>
      <w:r w:rsidR="003E0484" w:rsidRPr="004D3DC6">
        <w:t>esta</w:t>
      </w:r>
      <w:r w:rsidRPr="004D3DC6">
        <w:t xml:space="preserve">, </w:t>
      </w:r>
      <w:r w:rsidR="007C53AC" w:rsidRPr="004D3DC6">
        <w:t>para lo cual es imprescindible la implicación de todo el equipo humano de</w:t>
      </w:r>
      <w:r w:rsidR="005D7354" w:rsidRPr="004D3DC6">
        <w:t>l Consorcio.</w:t>
      </w:r>
    </w:p>
    <w:p w14:paraId="75ED6B1C" w14:textId="2D49AFE9" w:rsidR="004B7962" w:rsidRPr="004D3DC6" w:rsidRDefault="00DE4341" w:rsidP="00D544EE">
      <w:pPr>
        <w:pStyle w:val="TextocuerpoWindchill"/>
        <w:spacing w:after="120"/>
      </w:pPr>
      <w:r w:rsidRPr="004D3DC6">
        <w:lastRenderedPageBreak/>
        <w:t xml:space="preserve">El Consorcio es un organismo público, y como tal, y de acuerdo </w:t>
      </w:r>
      <w:r w:rsidR="00317E23" w:rsidRPr="004D3DC6">
        <w:t xml:space="preserve">con </w:t>
      </w:r>
      <w:r w:rsidRPr="004D3DC6">
        <w:t>su RSC, se debe a la sociedad. En ese aspecto el hecho de que sea una organización innovadora puede ayudar como elemento tractor a agentes de su entorno: universidad, centros formativos, centros tecnológicos y empresas</w:t>
      </w:r>
      <w:r w:rsidR="00B87561" w:rsidRPr="004D3DC6">
        <w:t>,</w:t>
      </w:r>
      <w:r w:rsidRPr="004D3DC6">
        <w:t xml:space="preserve"> mediante acciones y retos que comparta públicamente. En otras palabras, el Consorcio no solo puede innovar dentro de la organ</w:t>
      </w:r>
      <w:r w:rsidR="00DA3CC7" w:rsidRPr="004D3DC6">
        <w:t>i</w:t>
      </w:r>
      <w:r w:rsidRPr="004D3DC6">
        <w:t>z</w:t>
      </w:r>
      <w:r w:rsidR="005C47D9" w:rsidRPr="004D3DC6">
        <w:t>a</w:t>
      </w:r>
      <w:r w:rsidR="00985B4A" w:rsidRPr="004D3DC6">
        <w:t>ción, si</w:t>
      </w:r>
      <w:r w:rsidRPr="004D3DC6">
        <w:t>no que puede ayudar a innovar a su entorno, siendo la innovación abierta una de sus herramientas más potentes</w:t>
      </w:r>
      <w:r w:rsidR="001E3E9D" w:rsidRPr="004D3DC6">
        <w:t xml:space="preserve"> </w:t>
      </w:r>
    </w:p>
    <w:p w14:paraId="3639590A" w14:textId="251587BC" w:rsidR="00D325BF" w:rsidRPr="004D3DC6" w:rsidRDefault="00B87561" w:rsidP="00D544EE">
      <w:pPr>
        <w:spacing w:before="200"/>
        <w:jc w:val="both"/>
        <w:rPr>
          <w:lang w:val="es-ES_tradnl"/>
        </w:rPr>
      </w:pPr>
      <w:r w:rsidRPr="004D3DC6">
        <w:rPr>
          <w:lang w:val="es-ES_tradnl"/>
        </w:rPr>
        <w:t>Así</w:t>
      </w:r>
      <w:r w:rsidR="001D4B80" w:rsidRPr="004D3DC6">
        <w:rPr>
          <w:lang w:val="es-ES_tradnl"/>
        </w:rPr>
        <w:t xml:space="preserve"> mismo, el objetivo de la innovación en el Consorcio no es obtener un nuevo producto que </w:t>
      </w:r>
      <w:r w:rsidR="00985B4A" w:rsidRPr="004D3DC6">
        <w:rPr>
          <w:lang w:val="es-ES_tradnl"/>
        </w:rPr>
        <w:t>vender en</w:t>
      </w:r>
      <w:r w:rsidR="001D4B80" w:rsidRPr="004D3DC6">
        <w:rPr>
          <w:lang w:val="es-ES_tradnl"/>
        </w:rPr>
        <w:t xml:space="preserve"> el mercado, sino que la innovación ayude a mejorar sus servicios, procesos y diseño organizativos, en </w:t>
      </w:r>
      <w:r w:rsidR="00985B4A" w:rsidRPr="004D3DC6">
        <w:rPr>
          <w:lang w:val="es-ES_tradnl"/>
        </w:rPr>
        <w:t>resumen,</w:t>
      </w:r>
      <w:r w:rsidR="001D4B80" w:rsidRPr="004D3DC6">
        <w:rPr>
          <w:lang w:val="es-ES_tradnl"/>
        </w:rPr>
        <w:t xml:space="preserve"> que ayude a las personas: equipo humano, clientes, proveedores y sociedad. </w:t>
      </w:r>
    </w:p>
    <w:p w14:paraId="5119AA46" w14:textId="27AAF9BA" w:rsidR="005C47D9" w:rsidRPr="004D3DC6" w:rsidRDefault="001D4B80" w:rsidP="00D544EE">
      <w:pPr>
        <w:spacing w:before="200"/>
        <w:jc w:val="both"/>
        <w:rPr>
          <w:lang w:val="es-ES_tradnl"/>
        </w:rPr>
      </w:pPr>
      <w:r w:rsidRPr="004D3DC6">
        <w:rPr>
          <w:lang w:val="es-ES_tradnl"/>
        </w:rPr>
        <w:t xml:space="preserve">La innovación </w:t>
      </w:r>
      <w:r w:rsidR="007C53AC" w:rsidRPr="004D3DC6">
        <w:rPr>
          <w:lang w:val="es-ES_tradnl"/>
        </w:rPr>
        <w:t>no</w:t>
      </w:r>
      <w:r w:rsidRPr="004D3DC6">
        <w:rPr>
          <w:lang w:val="es-ES_tradnl"/>
        </w:rPr>
        <w:t xml:space="preserve"> estará basada </w:t>
      </w:r>
      <w:r w:rsidR="00DA3CC7" w:rsidRPr="004D3DC6">
        <w:rPr>
          <w:lang w:val="es-ES_tradnl"/>
        </w:rPr>
        <w:t>en</w:t>
      </w:r>
      <w:r w:rsidRPr="004D3DC6">
        <w:rPr>
          <w:lang w:val="es-ES_tradnl"/>
        </w:rPr>
        <w:t xml:space="preserve"> I + D, aunque </w:t>
      </w:r>
      <w:r w:rsidR="00B87561" w:rsidRPr="004D3DC6">
        <w:rPr>
          <w:lang w:val="es-ES_tradnl"/>
        </w:rPr>
        <w:t>sí</w:t>
      </w:r>
      <w:r w:rsidRPr="004D3DC6">
        <w:rPr>
          <w:lang w:val="es-ES_tradnl"/>
        </w:rPr>
        <w:t xml:space="preserve"> que se realizarán acciones concretas en ámbitos de interés</w:t>
      </w:r>
      <w:r w:rsidR="00DA3CC7" w:rsidRPr="004D3DC6">
        <w:rPr>
          <w:lang w:val="es-ES_tradnl"/>
        </w:rPr>
        <w:t xml:space="preserve"> del Consorcio</w:t>
      </w:r>
      <w:r w:rsidRPr="004D3DC6">
        <w:rPr>
          <w:lang w:val="es-ES_tradnl"/>
        </w:rPr>
        <w:t>, como por ejemplo los que se están realizando fruto del convenio de colaboración con la UPV/EHU.</w:t>
      </w:r>
    </w:p>
    <w:p w14:paraId="60A630DF" w14:textId="33F30F49" w:rsidR="00DA3CC7" w:rsidRPr="004D3DC6" w:rsidRDefault="00DA3CC7" w:rsidP="00D544EE">
      <w:pPr>
        <w:spacing w:before="200"/>
        <w:jc w:val="both"/>
        <w:rPr>
          <w:lang w:val="es-ES_tradnl"/>
        </w:rPr>
      </w:pPr>
      <w:r w:rsidRPr="004D3DC6">
        <w:rPr>
          <w:lang w:val="es-ES_tradnl"/>
        </w:rPr>
        <w:t>Una herramienta importante en la que se debería basar la innovación en el Consorcio sería el intra</w:t>
      </w:r>
      <w:r w:rsidR="005D7354" w:rsidRPr="004D3DC6">
        <w:rPr>
          <w:lang w:val="es-ES_tradnl"/>
        </w:rPr>
        <w:t>e</w:t>
      </w:r>
      <w:r w:rsidRPr="004D3DC6">
        <w:rPr>
          <w:lang w:val="es-ES_tradnl"/>
        </w:rPr>
        <w:t>mprend</w:t>
      </w:r>
      <w:r w:rsidR="00985B4A" w:rsidRPr="004D3DC6">
        <w:rPr>
          <w:lang w:val="es-ES_tradnl"/>
        </w:rPr>
        <w:t>i</w:t>
      </w:r>
      <w:r w:rsidRPr="004D3DC6">
        <w:rPr>
          <w:lang w:val="es-ES_tradnl"/>
        </w:rPr>
        <w:t xml:space="preserve">miento, no solo como valioso elemento generador de ideas innovadoras, sino, tal y como se indica </w:t>
      </w:r>
      <w:r w:rsidR="0029299B" w:rsidRPr="004D3DC6">
        <w:rPr>
          <w:lang w:val="es-ES_tradnl"/>
        </w:rPr>
        <w:t xml:space="preserve">dentro de las expectativas a satisfacer en </w:t>
      </w:r>
      <w:r w:rsidRPr="004D3DC6">
        <w:rPr>
          <w:lang w:val="es-ES_tradnl"/>
        </w:rPr>
        <w:t>el plan estratégico del Consorcio, para ayudar a desarrollar en el personal un sentimiento de pertenencia a la organización.</w:t>
      </w:r>
    </w:p>
    <w:p w14:paraId="3D05A09C" w14:textId="63143411" w:rsidR="0049637F" w:rsidRPr="004D3DC6" w:rsidRDefault="00BA5319" w:rsidP="00D544EE">
      <w:pPr>
        <w:pStyle w:val="Ttulo1"/>
        <w:numPr>
          <w:ilvl w:val="0"/>
          <w:numId w:val="17"/>
        </w:numPr>
        <w:spacing w:before="360" w:after="240"/>
        <w:ind w:left="357" w:hanging="357"/>
        <w:jc w:val="both"/>
      </w:pPr>
      <w:bookmarkStart w:id="7" w:name="_Toc45792061"/>
      <w:r w:rsidRPr="004D3DC6">
        <w:rPr>
          <w:caps w:val="0"/>
        </w:rPr>
        <w:t>VISIÓN Y MODELO DE INNOVACIÓN</w:t>
      </w:r>
      <w:bookmarkEnd w:id="7"/>
    </w:p>
    <w:p w14:paraId="1BEF51D2" w14:textId="5BFD1C26" w:rsidR="0029299B" w:rsidRPr="004D3DC6" w:rsidRDefault="00DC2546" w:rsidP="00BC6EC4">
      <w:pPr>
        <w:pStyle w:val="Ttulo1"/>
        <w:numPr>
          <w:ilvl w:val="1"/>
          <w:numId w:val="17"/>
        </w:numPr>
        <w:ind w:hanging="792"/>
        <w:jc w:val="both"/>
        <w:rPr>
          <w:b w:val="0"/>
          <w:bCs w:val="0"/>
          <w:caps w:val="0"/>
        </w:rPr>
      </w:pPr>
      <w:bookmarkStart w:id="8" w:name="_Toc45792062"/>
      <w:r w:rsidRPr="004D3DC6">
        <w:rPr>
          <w:b w:val="0"/>
          <w:bCs w:val="0"/>
          <w:caps w:val="0"/>
        </w:rPr>
        <w:t>VISIÓN DEL CONSORCIO SOBRE LA INNOVACIÓN</w:t>
      </w:r>
      <w:bookmarkEnd w:id="8"/>
      <w:r w:rsidRPr="004D3DC6">
        <w:rPr>
          <w:b w:val="0"/>
          <w:bCs w:val="0"/>
          <w:caps w:val="0"/>
        </w:rPr>
        <w:t xml:space="preserve"> </w:t>
      </w:r>
    </w:p>
    <w:p w14:paraId="4722B443" w14:textId="77777777" w:rsidR="0029299B" w:rsidRPr="004D3DC6" w:rsidRDefault="0029299B">
      <w:pPr>
        <w:jc w:val="both"/>
      </w:pPr>
      <w:r w:rsidRPr="004D3DC6">
        <w:t>El Consorcio ha realizado distintos ejercicios para conocer su estado en cuanto a la innovación, tal y como se he detallado en puntos anteriores.</w:t>
      </w:r>
    </w:p>
    <w:p w14:paraId="196A596A" w14:textId="77777777" w:rsidR="00BD7327" w:rsidRPr="004D3DC6" w:rsidRDefault="0029299B">
      <w:pPr>
        <w:pStyle w:val="TextocuerpoWindchill"/>
      </w:pPr>
      <w:r w:rsidRPr="004D3DC6">
        <w:t xml:space="preserve">De estos ejercicios, se puede deducir que </w:t>
      </w:r>
      <w:r w:rsidR="00BD7327" w:rsidRPr="004D3DC6">
        <w:t>el perfil del Consorcio frente a la innovación es dinámico. Esto es, la innovación forma parte importante de la organización, pero no se aplica de forma sistemática en todos su</w:t>
      </w:r>
      <w:r w:rsidR="001C4B18" w:rsidRPr="004D3DC6">
        <w:t>s</w:t>
      </w:r>
      <w:r w:rsidR="00BD7327" w:rsidRPr="004D3DC6">
        <w:t xml:space="preserve"> procesos. </w:t>
      </w:r>
    </w:p>
    <w:p w14:paraId="1FF500A4" w14:textId="3F9E9164" w:rsidR="00BD7327" w:rsidRPr="004D3DC6" w:rsidRDefault="00BD7327">
      <w:pPr>
        <w:pStyle w:val="TextocuerpoWindchill"/>
      </w:pPr>
      <w:r w:rsidRPr="004D3DC6">
        <w:t xml:space="preserve">La visión del Consorcio </w:t>
      </w:r>
      <w:r w:rsidR="00BB5DCE" w:rsidRPr="004D3DC6">
        <w:t xml:space="preserve">sobre </w:t>
      </w:r>
      <w:r w:rsidRPr="004D3DC6">
        <w:t xml:space="preserve">la innovación es convertirse en una organización innovadora, </w:t>
      </w:r>
      <w:r w:rsidR="001C4B18" w:rsidRPr="004D3DC6">
        <w:t>con el significado que tiene esta afirmación:</w:t>
      </w:r>
    </w:p>
    <w:p w14:paraId="152651D9" w14:textId="60DCECDF" w:rsidR="005D7354" w:rsidRPr="004D3DC6" w:rsidRDefault="005D7354" w:rsidP="00D544EE">
      <w:pPr>
        <w:pStyle w:val="TextocuerpoWindchill"/>
        <w:numPr>
          <w:ilvl w:val="0"/>
          <w:numId w:val="28"/>
        </w:numPr>
        <w:spacing w:before="120"/>
        <w:ind w:left="714" w:hanging="357"/>
      </w:pPr>
      <w:r w:rsidRPr="004D3DC6">
        <w:t>El Consorcio entiende la innovación por y para las personas. Por tanto, las personas son el centro de la innovación, en primer lugar</w:t>
      </w:r>
      <w:r w:rsidR="004F073A" w:rsidRPr="004D3DC6">
        <w:t>,</w:t>
      </w:r>
      <w:r w:rsidRPr="004D3DC6">
        <w:t xml:space="preserve"> el equipo humano, y tras él, el resto de </w:t>
      </w:r>
      <w:r w:rsidR="003E0484" w:rsidRPr="004D3DC6">
        <w:t>las partes</w:t>
      </w:r>
      <w:r w:rsidRPr="004D3DC6">
        <w:t xml:space="preserve"> interesadas.</w:t>
      </w:r>
    </w:p>
    <w:p w14:paraId="7A1EA322" w14:textId="77777777" w:rsidR="00BD7327" w:rsidRPr="004D3DC6" w:rsidRDefault="00BD7327" w:rsidP="00D544EE">
      <w:pPr>
        <w:pStyle w:val="TextocuerpoWindchill"/>
        <w:numPr>
          <w:ilvl w:val="0"/>
          <w:numId w:val="28"/>
        </w:numPr>
        <w:spacing w:before="120"/>
        <w:ind w:left="714" w:hanging="357"/>
      </w:pPr>
      <w:r w:rsidRPr="004D3DC6">
        <w:t>Que exista una cultura innovadora</w:t>
      </w:r>
      <w:r w:rsidR="00762C8B" w:rsidRPr="004D3DC6">
        <w:t xml:space="preserve"> dentro de la organización, y que</w:t>
      </w:r>
      <w:r w:rsidRPr="004D3DC6">
        <w:t xml:space="preserve"> la percepción del equipo humano sobre el Consorcio sea de organización innovadora</w:t>
      </w:r>
      <w:r w:rsidR="00762C8B" w:rsidRPr="004D3DC6">
        <w:t>.</w:t>
      </w:r>
    </w:p>
    <w:p w14:paraId="04653D20" w14:textId="77777777" w:rsidR="005D7354" w:rsidRPr="004D3DC6" w:rsidRDefault="005D7354" w:rsidP="00D544EE">
      <w:pPr>
        <w:pStyle w:val="TextocuerpoWindchill"/>
        <w:numPr>
          <w:ilvl w:val="0"/>
          <w:numId w:val="28"/>
        </w:numPr>
        <w:spacing w:before="120"/>
        <w:ind w:left="714" w:hanging="357"/>
      </w:pPr>
      <w:r w:rsidRPr="004D3DC6">
        <w:t xml:space="preserve">Que la innovación sea una tarea posible para todo el equipo humano, y que por tanto cada uno de ellos tenga el derecho y la posibilidad de innovar. </w:t>
      </w:r>
    </w:p>
    <w:p w14:paraId="3AE6AC26" w14:textId="7B6AFBF6" w:rsidR="00762C8B" w:rsidRPr="004D3DC6" w:rsidRDefault="00762C8B" w:rsidP="00D544EE">
      <w:pPr>
        <w:pStyle w:val="TextocuerpoWindchill"/>
        <w:numPr>
          <w:ilvl w:val="0"/>
          <w:numId w:val="28"/>
        </w:numPr>
        <w:spacing w:before="120"/>
        <w:ind w:left="714" w:hanging="357"/>
      </w:pPr>
      <w:r w:rsidRPr="004D3DC6">
        <w:t xml:space="preserve">Que la innovación no sea territorio exclusivo de la </w:t>
      </w:r>
      <w:r w:rsidR="00A20020" w:rsidRPr="004D3DC6">
        <w:t>U</w:t>
      </w:r>
      <w:r w:rsidRPr="004D3DC6">
        <w:t xml:space="preserve">nidad de </w:t>
      </w:r>
      <w:r w:rsidR="00A20020" w:rsidRPr="004D3DC6">
        <w:t>I</w:t>
      </w:r>
      <w:r w:rsidRPr="004D3DC6">
        <w:t xml:space="preserve">nnovación, sino que </w:t>
      </w:r>
      <w:r w:rsidR="00A20020" w:rsidRPr="004D3DC6">
        <w:t>é</w:t>
      </w:r>
      <w:r w:rsidRPr="004D3DC6">
        <w:t>sta sea la facilitadora para que la innovación se pueda desarrollar en cualquier área de la organización.</w:t>
      </w:r>
    </w:p>
    <w:p w14:paraId="525102E7" w14:textId="4C579EEA" w:rsidR="00317E23" w:rsidRDefault="00317E23" w:rsidP="00D544EE">
      <w:pPr>
        <w:pStyle w:val="TextocuerpoWindchill"/>
        <w:numPr>
          <w:ilvl w:val="0"/>
          <w:numId w:val="28"/>
        </w:numPr>
        <w:spacing w:before="120"/>
        <w:ind w:left="714" w:hanging="357"/>
      </w:pPr>
      <w:r w:rsidRPr="004D3DC6">
        <w:t xml:space="preserve">Que la innovación ayude al Consorcio a ser una organización más resiliente, que sea capaz de anticipar, prepararse, responder y adaptarse al cambio y a las </w:t>
      </w:r>
      <w:r w:rsidR="00BA1CAD" w:rsidRPr="004D3DC6">
        <w:t xml:space="preserve">disrupciones </w:t>
      </w:r>
      <w:r w:rsidRPr="004D3DC6">
        <w:t>repentinas para sobrevivir y prosperar.</w:t>
      </w:r>
    </w:p>
    <w:p w14:paraId="58785CAF" w14:textId="77777777" w:rsidR="00D544EE" w:rsidRPr="004D3DC6" w:rsidRDefault="00D544EE" w:rsidP="00D544EE">
      <w:pPr>
        <w:pStyle w:val="TextocuerpoWindchill"/>
        <w:spacing w:before="120"/>
        <w:ind w:left="714"/>
      </w:pPr>
    </w:p>
    <w:p w14:paraId="54283F02" w14:textId="18EE0C18" w:rsidR="00FE2059" w:rsidRPr="004D3DC6" w:rsidRDefault="00762C8B" w:rsidP="00D544EE">
      <w:pPr>
        <w:pStyle w:val="TextocuerpoWindchill"/>
        <w:numPr>
          <w:ilvl w:val="0"/>
          <w:numId w:val="28"/>
        </w:numPr>
        <w:spacing w:before="120"/>
        <w:ind w:left="714" w:hanging="357"/>
      </w:pPr>
      <w:r w:rsidRPr="004D3DC6">
        <w:lastRenderedPageBreak/>
        <w:t xml:space="preserve">Que </w:t>
      </w:r>
      <w:r w:rsidRPr="006C3742">
        <w:t xml:space="preserve">la percepción que tenga la sociedad sobre el Consorcio sea de organización </w:t>
      </w:r>
      <w:r w:rsidRPr="00295251">
        <w:t>innovadora</w:t>
      </w:r>
      <w:r w:rsidR="006C3742" w:rsidRPr="00295251">
        <w:t xml:space="preserve"> y ello afiance el compromiso que tiene por asegurar el abastecimiento de calidad del agua y el tratamiento de las aguas residuales</w:t>
      </w:r>
      <w:r w:rsidR="001C4B18" w:rsidRPr="00295251">
        <w:t xml:space="preserve">. </w:t>
      </w:r>
      <w:r w:rsidR="001C4B18" w:rsidRPr="006C3742">
        <w:t xml:space="preserve">Este punto se alinea con la Visión del Consorcio de acuerdo con su plan estratégico: “Convertirse </w:t>
      </w:r>
      <w:r w:rsidR="001C4B18" w:rsidRPr="004D3DC6">
        <w:t>en un referente en la gestión del ciclo integral del agua urbana para los clientes y distintos grupos de interés por calidad de servicio, eficiencia y contribución a la sostenibilidad”.</w:t>
      </w:r>
    </w:p>
    <w:p w14:paraId="0F4A1163" w14:textId="25F16E08" w:rsidR="001C4B18" w:rsidRPr="004D3DC6" w:rsidRDefault="00DC2546" w:rsidP="00BC6EC4">
      <w:pPr>
        <w:pStyle w:val="Ttulo1"/>
        <w:numPr>
          <w:ilvl w:val="1"/>
          <w:numId w:val="17"/>
        </w:numPr>
        <w:ind w:hanging="792"/>
        <w:jc w:val="both"/>
        <w:rPr>
          <w:b w:val="0"/>
          <w:bCs w:val="0"/>
          <w:caps w:val="0"/>
        </w:rPr>
      </w:pPr>
      <w:bookmarkStart w:id="9" w:name="_Toc45792063"/>
      <w:r w:rsidRPr="004D3DC6">
        <w:rPr>
          <w:b w:val="0"/>
          <w:bCs w:val="0"/>
          <w:caps w:val="0"/>
        </w:rPr>
        <w:t>MODELO DE INNOVACIÓN</w:t>
      </w:r>
      <w:bookmarkEnd w:id="9"/>
      <w:r w:rsidRPr="004D3DC6">
        <w:rPr>
          <w:b w:val="0"/>
          <w:bCs w:val="0"/>
          <w:caps w:val="0"/>
        </w:rPr>
        <w:t xml:space="preserve"> </w:t>
      </w:r>
    </w:p>
    <w:p w14:paraId="2789BF0F" w14:textId="55B3E9D5" w:rsidR="00B06CEB" w:rsidRPr="004D3DC6" w:rsidRDefault="00B06CEB">
      <w:pPr>
        <w:pStyle w:val="TextocuerpoWindchill"/>
        <w:rPr>
          <w:lang w:val="es-ES"/>
        </w:rPr>
      </w:pPr>
      <w:r w:rsidRPr="004D3DC6">
        <w:rPr>
          <w:lang w:val="es-ES"/>
        </w:rPr>
        <w:t xml:space="preserve">El modelo de innovación al que aspira el Consorcio </w:t>
      </w:r>
      <w:r w:rsidR="00311315" w:rsidRPr="004D3DC6">
        <w:rPr>
          <w:lang w:val="es-ES"/>
        </w:rPr>
        <w:t>está</w:t>
      </w:r>
      <w:r w:rsidRPr="004D3DC6">
        <w:rPr>
          <w:lang w:val="es-ES"/>
        </w:rPr>
        <w:t xml:space="preserve"> basado en los siguientes conceptos:</w:t>
      </w:r>
    </w:p>
    <w:p w14:paraId="6A736FD9" w14:textId="77777777" w:rsidR="0087543C" w:rsidRPr="004D3DC6" w:rsidRDefault="00B06CEB">
      <w:pPr>
        <w:pStyle w:val="TextocuerpoWindchill"/>
        <w:numPr>
          <w:ilvl w:val="0"/>
          <w:numId w:val="28"/>
        </w:numPr>
        <w:rPr>
          <w:lang w:val="es-ES"/>
        </w:rPr>
      </w:pPr>
      <w:r w:rsidRPr="004D3DC6">
        <w:rPr>
          <w:lang w:val="es-ES"/>
        </w:rPr>
        <w:t>Intraemprendimiento</w:t>
      </w:r>
      <w:r w:rsidR="0087543C" w:rsidRPr="004D3DC6">
        <w:rPr>
          <w:lang w:val="es-ES"/>
        </w:rPr>
        <w:t xml:space="preserve">: </w:t>
      </w:r>
    </w:p>
    <w:p w14:paraId="6996CA05" w14:textId="77777777" w:rsidR="0087543C" w:rsidRPr="004D3DC6" w:rsidRDefault="0087543C" w:rsidP="00D544EE">
      <w:pPr>
        <w:pStyle w:val="TextocuerpoWindchill"/>
        <w:numPr>
          <w:ilvl w:val="1"/>
          <w:numId w:val="28"/>
        </w:numPr>
        <w:spacing w:before="0"/>
        <w:ind w:left="1434" w:hanging="357"/>
        <w:rPr>
          <w:lang w:val="es-ES"/>
        </w:rPr>
      </w:pPr>
      <w:r w:rsidRPr="004D3DC6">
        <w:rPr>
          <w:lang w:val="es-ES"/>
        </w:rPr>
        <w:t>Dinámicas de concursos de ideas.</w:t>
      </w:r>
    </w:p>
    <w:p w14:paraId="58D11B20" w14:textId="6FB3FBA3" w:rsidR="00B06CEB" w:rsidRPr="004D3DC6" w:rsidRDefault="00B06CEB" w:rsidP="00D544EE">
      <w:pPr>
        <w:pStyle w:val="TextocuerpoWindchill"/>
        <w:numPr>
          <w:ilvl w:val="1"/>
          <w:numId w:val="28"/>
        </w:numPr>
        <w:spacing w:before="0"/>
        <w:ind w:left="1434" w:hanging="357"/>
        <w:rPr>
          <w:lang w:val="es-ES"/>
        </w:rPr>
      </w:pPr>
      <w:r w:rsidRPr="004D3DC6">
        <w:rPr>
          <w:lang w:val="es-ES"/>
        </w:rPr>
        <w:t>Innovación de</w:t>
      </w:r>
      <w:r w:rsidR="00311315" w:rsidRPr="004D3DC6">
        <w:rPr>
          <w:lang w:val="es-ES"/>
        </w:rPr>
        <w:t xml:space="preserve"> </w:t>
      </w:r>
      <w:r w:rsidRPr="004D3DC6">
        <w:rPr>
          <w:lang w:val="es-ES"/>
        </w:rPr>
        <w:t>abajo</w:t>
      </w:r>
      <w:r w:rsidR="00BB5DCE" w:rsidRPr="004D3DC6">
        <w:rPr>
          <w:lang w:val="es-ES"/>
        </w:rPr>
        <w:t xml:space="preserve"> hacia arriba</w:t>
      </w:r>
      <w:r w:rsidRPr="004D3DC6">
        <w:rPr>
          <w:lang w:val="es-ES"/>
        </w:rPr>
        <w:t xml:space="preserve"> en el organigrama de la empresa</w:t>
      </w:r>
      <w:r w:rsidRPr="004D3DC6">
        <w:rPr>
          <w:color w:val="FF0000"/>
          <w:lang w:val="es-ES"/>
        </w:rPr>
        <w:t xml:space="preserve">. </w:t>
      </w:r>
    </w:p>
    <w:p w14:paraId="690A7762" w14:textId="77777777" w:rsidR="0087543C" w:rsidRPr="004D3DC6" w:rsidRDefault="0087543C" w:rsidP="00D544EE">
      <w:pPr>
        <w:pStyle w:val="TextocuerpoWindchill"/>
        <w:numPr>
          <w:ilvl w:val="1"/>
          <w:numId w:val="28"/>
        </w:numPr>
        <w:spacing w:before="0"/>
        <w:ind w:left="1434" w:hanging="357"/>
        <w:rPr>
          <w:lang w:val="es-ES"/>
        </w:rPr>
      </w:pPr>
      <w:r w:rsidRPr="004D3DC6">
        <w:rPr>
          <w:lang w:val="es-ES"/>
        </w:rPr>
        <w:t>Ejecución de proyectos de innovación por los creadores de la idea.</w:t>
      </w:r>
    </w:p>
    <w:p w14:paraId="5192E5DC" w14:textId="502E9249" w:rsidR="00B06CEB" w:rsidRPr="004D3DC6" w:rsidRDefault="00B06CEB" w:rsidP="00D544EE">
      <w:pPr>
        <w:pStyle w:val="TextocuerpoWindchill"/>
        <w:numPr>
          <w:ilvl w:val="0"/>
          <w:numId w:val="28"/>
        </w:numPr>
        <w:spacing w:before="120"/>
        <w:ind w:left="714" w:hanging="357"/>
        <w:rPr>
          <w:lang w:val="es-ES"/>
        </w:rPr>
      </w:pPr>
      <w:r w:rsidRPr="004D3DC6">
        <w:rPr>
          <w:lang w:val="es-ES"/>
        </w:rPr>
        <w:t xml:space="preserve">Unidad de </w:t>
      </w:r>
      <w:r w:rsidR="00A20020" w:rsidRPr="004D3DC6">
        <w:rPr>
          <w:lang w:val="es-ES"/>
        </w:rPr>
        <w:t>I</w:t>
      </w:r>
      <w:r w:rsidRPr="004D3DC6">
        <w:rPr>
          <w:lang w:val="es-ES"/>
        </w:rPr>
        <w:t>nnovación para soporte</w:t>
      </w:r>
      <w:r w:rsidR="0087543C" w:rsidRPr="004D3DC6">
        <w:rPr>
          <w:lang w:val="es-ES"/>
        </w:rPr>
        <w:t>, gestión y promoción de la innovación.</w:t>
      </w:r>
    </w:p>
    <w:p w14:paraId="0B88FB0C" w14:textId="0A64F666" w:rsidR="0087543C" w:rsidRPr="004D3DC6" w:rsidRDefault="0087543C" w:rsidP="00D544EE">
      <w:pPr>
        <w:pStyle w:val="TextocuerpoWindchill"/>
        <w:numPr>
          <w:ilvl w:val="0"/>
          <w:numId w:val="28"/>
        </w:numPr>
        <w:spacing w:before="120"/>
        <w:ind w:left="714" w:hanging="357"/>
        <w:rPr>
          <w:lang w:val="es-ES"/>
        </w:rPr>
      </w:pPr>
      <w:r w:rsidRPr="004D3DC6">
        <w:rPr>
          <w:lang w:val="es-ES"/>
        </w:rPr>
        <w:t>Innovación abierta: Colaboración con universidades, centros formativos, centros tecnológicos y empresas.</w:t>
      </w:r>
      <w:r w:rsidR="00FA65A2" w:rsidRPr="004D3DC6">
        <w:rPr>
          <w:lang w:val="es-ES"/>
        </w:rPr>
        <w:t xml:space="preserve"> En relación con este punto se pretende crear el Centro Avanzado de Tratamiento de Agua Bilbao Bizkaia</w:t>
      </w:r>
      <w:r w:rsidR="004B7962" w:rsidRPr="004D3DC6">
        <w:rPr>
          <w:lang w:val="es-ES"/>
        </w:rPr>
        <w:t>, CATABB,</w:t>
      </w:r>
      <w:r w:rsidR="00FA65A2" w:rsidRPr="004D3DC6">
        <w:rPr>
          <w:lang w:val="es-ES"/>
        </w:rPr>
        <w:t xml:space="preserve"> tomando como base la planta piloto de Etxebarri, y convertirlo en un centro abierto para la investigación e innovación en torno al tratamiento de agua potable.</w:t>
      </w:r>
    </w:p>
    <w:p w14:paraId="2113B1D6" w14:textId="0DCC52F6" w:rsidR="00B06CEB" w:rsidRPr="004D3DC6" w:rsidRDefault="0087543C" w:rsidP="00D544EE">
      <w:pPr>
        <w:pStyle w:val="TextocuerpoWindchill"/>
        <w:numPr>
          <w:ilvl w:val="0"/>
          <w:numId w:val="28"/>
        </w:numPr>
        <w:spacing w:before="120"/>
        <w:ind w:left="714" w:hanging="357"/>
        <w:rPr>
          <w:lang w:val="es-ES"/>
        </w:rPr>
      </w:pPr>
      <w:r w:rsidRPr="004D3DC6">
        <w:rPr>
          <w:lang w:val="es-ES"/>
        </w:rPr>
        <w:t>Consorcio como elemento tractor mediante la satisfacción de retos. Consorcio como referencia en su sector y su región en la innovación.</w:t>
      </w:r>
      <w:r w:rsidR="00FA65A2" w:rsidRPr="004D3DC6">
        <w:rPr>
          <w:lang w:val="es-ES"/>
        </w:rPr>
        <w:t xml:space="preserve"> No se pretende crear </w:t>
      </w:r>
      <w:r w:rsidR="004B7962" w:rsidRPr="004D3DC6">
        <w:rPr>
          <w:lang w:val="es-ES"/>
        </w:rPr>
        <w:t xml:space="preserve">un </w:t>
      </w:r>
      <w:r w:rsidR="00FA65A2" w:rsidRPr="004D3DC6">
        <w:rPr>
          <w:lang w:val="es-ES"/>
        </w:rPr>
        <w:t>ecosistema de start-ups</w:t>
      </w:r>
      <w:r w:rsidR="00A20020" w:rsidRPr="004D3DC6">
        <w:rPr>
          <w:lang w:val="es-ES"/>
        </w:rPr>
        <w:t>,</w:t>
      </w:r>
      <w:r w:rsidR="00FA65A2" w:rsidRPr="004D3DC6">
        <w:rPr>
          <w:lang w:val="es-ES"/>
        </w:rPr>
        <w:t xml:space="preserve"> sino aprovechar y potenciar los existentes creados por otras instituciones: Gobierno </w:t>
      </w:r>
      <w:r w:rsidR="00A20020" w:rsidRPr="004D3DC6">
        <w:rPr>
          <w:lang w:val="es-ES"/>
        </w:rPr>
        <w:t>V</w:t>
      </w:r>
      <w:r w:rsidR="00FA65A2" w:rsidRPr="004D3DC6">
        <w:rPr>
          <w:lang w:val="es-ES"/>
        </w:rPr>
        <w:t xml:space="preserve">asco, </w:t>
      </w:r>
      <w:r w:rsidR="00A20020" w:rsidRPr="004D3DC6">
        <w:rPr>
          <w:lang w:val="es-ES"/>
        </w:rPr>
        <w:t>D</w:t>
      </w:r>
      <w:r w:rsidR="00FA65A2" w:rsidRPr="004D3DC6">
        <w:rPr>
          <w:lang w:val="es-ES"/>
        </w:rPr>
        <w:t xml:space="preserve">iputación </w:t>
      </w:r>
      <w:r w:rsidR="00A20020" w:rsidRPr="004D3DC6">
        <w:rPr>
          <w:lang w:val="es-ES"/>
        </w:rPr>
        <w:t>F</w:t>
      </w:r>
      <w:r w:rsidR="00FA65A2" w:rsidRPr="004D3DC6">
        <w:rPr>
          <w:lang w:val="es-ES"/>
        </w:rPr>
        <w:t>oral de Bizkaia, Ayuntamientos, etc.</w:t>
      </w:r>
    </w:p>
    <w:p w14:paraId="0B9A143F" w14:textId="77777777" w:rsidR="00A15CC0" w:rsidRPr="004D3DC6" w:rsidRDefault="00A15CC0" w:rsidP="00D544EE">
      <w:pPr>
        <w:pStyle w:val="TextocuerpoWindchill"/>
        <w:numPr>
          <w:ilvl w:val="0"/>
          <w:numId w:val="28"/>
        </w:numPr>
        <w:spacing w:before="120"/>
        <w:ind w:left="714" w:hanging="357"/>
        <w:rPr>
          <w:lang w:val="es-ES"/>
        </w:rPr>
      </w:pPr>
      <w:r w:rsidRPr="004D3DC6">
        <w:rPr>
          <w:lang w:val="es-ES"/>
        </w:rPr>
        <w:t>En base al grado de impacto, el tipo de innovación será incremental, más que disruptiva o radical.</w:t>
      </w:r>
    </w:p>
    <w:p w14:paraId="3B4B1FC6" w14:textId="78E089CD" w:rsidR="00FE2059" w:rsidRPr="004D3DC6" w:rsidRDefault="00A15CC0" w:rsidP="00D544EE">
      <w:pPr>
        <w:pStyle w:val="TextocuerpoWindchill"/>
        <w:numPr>
          <w:ilvl w:val="0"/>
          <w:numId w:val="28"/>
        </w:numPr>
        <w:spacing w:before="120"/>
        <w:ind w:left="714" w:hanging="357"/>
        <w:rPr>
          <w:lang w:val="es-ES"/>
        </w:rPr>
      </w:pPr>
      <w:r w:rsidRPr="004D3DC6">
        <w:rPr>
          <w:lang w:val="es-ES"/>
        </w:rPr>
        <w:t>La innovación no será solo tecnológica, sino que también será en gestión, en personas,</w:t>
      </w:r>
      <w:r w:rsidR="00A43AF2" w:rsidRPr="004D3DC6">
        <w:rPr>
          <w:lang w:val="es-ES"/>
        </w:rPr>
        <w:t xml:space="preserve"> nuevos servicios, etc</w:t>
      </w:r>
      <w:r w:rsidR="00FE2059" w:rsidRPr="004D3DC6">
        <w:rPr>
          <w:lang w:val="es-ES"/>
        </w:rPr>
        <w:t>.</w:t>
      </w:r>
    </w:p>
    <w:p w14:paraId="6B9FCC2B" w14:textId="71744482" w:rsidR="001E591D" w:rsidRPr="004D3DC6" w:rsidRDefault="00DC2546" w:rsidP="00BC6EC4">
      <w:pPr>
        <w:pStyle w:val="Ttulo1"/>
        <w:numPr>
          <w:ilvl w:val="1"/>
          <w:numId w:val="17"/>
        </w:numPr>
        <w:ind w:hanging="792"/>
        <w:jc w:val="both"/>
        <w:rPr>
          <w:b w:val="0"/>
          <w:bCs w:val="0"/>
          <w:caps w:val="0"/>
        </w:rPr>
      </w:pPr>
      <w:bookmarkStart w:id="10" w:name="_Toc45792064"/>
      <w:r w:rsidRPr="004D3DC6">
        <w:rPr>
          <w:b w:val="0"/>
          <w:bCs w:val="0"/>
          <w:caps w:val="0"/>
        </w:rPr>
        <w:t>SISTEMA DE GESTIÓN DE INNOVACIÓN (SGI)</w:t>
      </w:r>
      <w:bookmarkEnd w:id="10"/>
    </w:p>
    <w:p w14:paraId="6C686D61" w14:textId="1662FB75" w:rsidR="00162BC8" w:rsidRPr="004D3DC6" w:rsidRDefault="0087543C">
      <w:pPr>
        <w:pStyle w:val="TextocuerpoWindchill"/>
        <w:rPr>
          <w:lang w:val="es-ES"/>
        </w:rPr>
      </w:pPr>
      <w:r w:rsidRPr="004D3DC6">
        <w:rPr>
          <w:lang w:val="es-ES"/>
        </w:rPr>
        <w:t>El Consorcio en la búsqueda de la excelencia en todos sus procesos, entiende la innovación como un proceso estratégico y pretende la gestión sistematizada y normalizada de la innovación.</w:t>
      </w:r>
      <w:r w:rsidR="00187C2D" w:rsidRPr="004D3DC6">
        <w:rPr>
          <w:lang w:val="es-ES"/>
        </w:rPr>
        <w:t xml:space="preserve"> Esta gestión de la innovación se pretende que </w:t>
      </w:r>
      <w:r w:rsidR="00EF0510" w:rsidRPr="004D3DC6">
        <w:rPr>
          <w:lang w:val="es-ES"/>
        </w:rPr>
        <w:t>esté</w:t>
      </w:r>
      <w:r w:rsidR="00187C2D" w:rsidRPr="004D3DC6">
        <w:rPr>
          <w:lang w:val="es-ES"/>
        </w:rPr>
        <w:t xml:space="preserve"> integrada y alineada con los sistemas existentes en el Consorcio de Calidad, Medio Ambiente, Prevención, etc.</w:t>
      </w:r>
      <w:r w:rsidRPr="004D3DC6">
        <w:rPr>
          <w:lang w:val="es-ES"/>
        </w:rPr>
        <w:t xml:space="preserve"> </w:t>
      </w:r>
    </w:p>
    <w:p w14:paraId="7D391866" w14:textId="440A71DC" w:rsidR="0087543C" w:rsidRPr="004D3DC6" w:rsidRDefault="0087543C">
      <w:pPr>
        <w:pStyle w:val="TextocuerpoWindchill"/>
      </w:pPr>
      <w:r w:rsidRPr="004D3DC6">
        <w:t>Por ello dispone de un manual del sistema de gestión de la innovación</w:t>
      </w:r>
      <w:r w:rsidR="00EE6082" w:rsidRPr="004D3DC6">
        <w:t xml:space="preserve">, </w:t>
      </w:r>
      <w:r w:rsidR="00162BC8" w:rsidRPr="004D3DC6">
        <w:t>en el que basa la gestión de la innovación de la organización. Este MSGI se anexa al presente documento, ver anexo 1: Manual de sistema de gestión de la innovación. Mg-SGI-01 rev 00.</w:t>
      </w:r>
    </w:p>
    <w:p w14:paraId="1269EC21" w14:textId="77777777" w:rsidR="00162BC8" w:rsidRPr="004D3DC6" w:rsidRDefault="00A43AF2">
      <w:pPr>
        <w:pStyle w:val="TextocuerpoWindchill"/>
        <w:spacing w:after="120"/>
      </w:pPr>
      <w:r w:rsidRPr="004D3DC6">
        <w:t>A</w:t>
      </w:r>
      <w:r w:rsidR="00F621B9" w:rsidRPr="004D3DC6">
        <w:t xml:space="preserve"> modo de resumen, </w:t>
      </w:r>
      <w:r w:rsidR="00162BC8" w:rsidRPr="004D3DC6">
        <w:t>se muestra la estructura básica del mismo:</w:t>
      </w:r>
    </w:p>
    <w:p w14:paraId="4EAD7E66" w14:textId="77777777" w:rsidR="00162BC8" w:rsidRPr="004D3DC6" w:rsidRDefault="00162BC8">
      <w:pPr>
        <w:pStyle w:val="TextocuerpoWindchill"/>
        <w:spacing w:before="0"/>
        <w:rPr>
          <w:lang w:val="es-ES"/>
        </w:rPr>
      </w:pPr>
      <w:r w:rsidRPr="004D3DC6">
        <w:rPr>
          <w:lang w:val="es-ES"/>
        </w:rPr>
        <w:t>1.</w:t>
      </w:r>
      <w:r w:rsidRPr="004D3DC6">
        <w:rPr>
          <w:lang w:val="es-ES"/>
        </w:rPr>
        <w:tab/>
        <w:t>Liderazgo. estrategia y política de innovación</w:t>
      </w:r>
    </w:p>
    <w:p w14:paraId="70D6E299" w14:textId="77777777" w:rsidR="00162BC8" w:rsidRPr="004D3DC6" w:rsidRDefault="00162BC8">
      <w:pPr>
        <w:pStyle w:val="TextocuerpoWindchill"/>
        <w:spacing w:before="0"/>
        <w:rPr>
          <w:lang w:val="es-ES"/>
        </w:rPr>
      </w:pPr>
      <w:r w:rsidRPr="004D3DC6">
        <w:rPr>
          <w:lang w:val="es-ES"/>
        </w:rPr>
        <w:t>2.</w:t>
      </w:r>
      <w:r w:rsidRPr="004D3DC6">
        <w:rPr>
          <w:lang w:val="es-ES"/>
        </w:rPr>
        <w:tab/>
        <w:t>Contexto de la organización</w:t>
      </w:r>
    </w:p>
    <w:p w14:paraId="7EBFF5B9" w14:textId="77777777" w:rsidR="00162BC8" w:rsidRPr="004D3DC6" w:rsidRDefault="00162BC8">
      <w:pPr>
        <w:pStyle w:val="TextocuerpoWindchill"/>
        <w:spacing w:before="0"/>
        <w:ind w:firstLine="709"/>
        <w:rPr>
          <w:lang w:val="es-ES"/>
        </w:rPr>
      </w:pPr>
      <w:r w:rsidRPr="004D3DC6">
        <w:rPr>
          <w:lang w:val="es-ES"/>
        </w:rPr>
        <w:t>2.1.</w:t>
      </w:r>
      <w:r w:rsidRPr="004D3DC6">
        <w:rPr>
          <w:lang w:val="es-ES"/>
        </w:rPr>
        <w:tab/>
      </w:r>
      <w:r w:rsidR="00120547" w:rsidRPr="004D3DC6">
        <w:rPr>
          <w:lang w:val="es-ES"/>
        </w:rPr>
        <w:t>Conocimiento</w:t>
      </w:r>
      <w:r w:rsidRPr="004D3DC6">
        <w:rPr>
          <w:lang w:val="es-ES"/>
        </w:rPr>
        <w:t xml:space="preserve"> de la organización y de su contexto</w:t>
      </w:r>
    </w:p>
    <w:p w14:paraId="2542BB03" w14:textId="77777777" w:rsidR="00162BC8" w:rsidRPr="004D3DC6" w:rsidRDefault="00162BC8">
      <w:pPr>
        <w:pStyle w:val="TextocuerpoWindchill"/>
        <w:spacing w:before="0"/>
        <w:ind w:firstLine="709"/>
        <w:rPr>
          <w:lang w:val="es-ES"/>
        </w:rPr>
      </w:pPr>
      <w:r w:rsidRPr="004D3DC6">
        <w:rPr>
          <w:lang w:val="es-ES"/>
        </w:rPr>
        <w:t>2.2.</w:t>
      </w:r>
      <w:r w:rsidRPr="004D3DC6">
        <w:rPr>
          <w:lang w:val="es-ES"/>
        </w:rPr>
        <w:tab/>
      </w:r>
      <w:r w:rsidR="00120547" w:rsidRPr="004D3DC6">
        <w:rPr>
          <w:lang w:val="es-ES"/>
        </w:rPr>
        <w:t>Comprensión</w:t>
      </w:r>
      <w:r w:rsidRPr="004D3DC6">
        <w:rPr>
          <w:lang w:val="es-ES"/>
        </w:rPr>
        <w:t xml:space="preserve"> de la necesidades y expectativas de las partes interesadas</w:t>
      </w:r>
    </w:p>
    <w:p w14:paraId="0C0D1EDC" w14:textId="118010B4" w:rsidR="00162BC8" w:rsidRDefault="00162BC8">
      <w:pPr>
        <w:pStyle w:val="TextocuerpoWindchill"/>
        <w:spacing w:before="0"/>
        <w:ind w:firstLine="709"/>
        <w:rPr>
          <w:lang w:val="es-ES"/>
        </w:rPr>
      </w:pPr>
      <w:r w:rsidRPr="004D3DC6">
        <w:rPr>
          <w:lang w:val="es-ES"/>
        </w:rPr>
        <w:t>2.3.</w:t>
      </w:r>
      <w:r w:rsidRPr="004D3DC6">
        <w:rPr>
          <w:lang w:val="es-ES"/>
        </w:rPr>
        <w:tab/>
      </w:r>
      <w:r w:rsidR="00120547" w:rsidRPr="004D3DC6">
        <w:rPr>
          <w:lang w:val="es-ES"/>
        </w:rPr>
        <w:t>Sistema de gestión de la innovación. Mapa de procesos</w:t>
      </w:r>
    </w:p>
    <w:p w14:paraId="6E659D4F" w14:textId="77777777" w:rsidR="00162BC8" w:rsidRPr="004D3DC6" w:rsidRDefault="00120547">
      <w:pPr>
        <w:pStyle w:val="TextocuerpoWindchill"/>
        <w:spacing w:before="0"/>
        <w:rPr>
          <w:lang w:val="es-ES"/>
        </w:rPr>
      </w:pPr>
      <w:r w:rsidRPr="004D3DC6">
        <w:rPr>
          <w:lang w:val="es-ES"/>
        </w:rPr>
        <w:lastRenderedPageBreak/>
        <w:t>3.</w:t>
      </w:r>
      <w:r w:rsidRPr="004D3DC6">
        <w:rPr>
          <w:lang w:val="es-ES"/>
        </w:rPr>
        <w:tab/>
        <w:t>Objetivos y planificación</w:t>
      </w:r>
      <w:r w:rsidRPr="004D3DC6">
        <w:rPr>
          <w:lang w:val="es-ES"/>
        </w:rPr>
        <w:tab/>
      </w:r>
    </w:p>
    <w:p w14:paraId="4B50D32A" w14:textId="77777777" w:rsidR="00162BC8" w:rsidRPr="004D3DC6" w:rsidRDefault="00120547">
      <w:pPr>
        <w:pStyle w:val="TextocuerpoWindchill"/>
        <w:spacing w:before="0"/>
        <w:ind w:firstLine="709"/>
        <w:rPr>
          <w:lang w:val="es-ES"/>
        </w:rPr>
      </w:pPr>
      <w:r w:rsidRPr="004D3DC6">
        <w:rPr>
          <w:lang w:val="es-ES"/>
        </w:rPr>
        <w:t>3.1.</w:t>
      </w:r>
      <w:r w:rsidRPr="004D3DC6">
        <w:rPr>
          <w:lang w:val="es-ES"/>
        </w:rPr>
        <w:tab/>
        <w:t>Objetivos</w:t>
      </w:r>
    </w:p>
    <w:p w14:paraId="76C1C8A6" w14:textId="77777777" w:rsidR="00162BC8" w:rsidRPr="004D3DC6" w:rsidRDefault="00162BC8">
      <w:pPr>
        <w:pStyle w:val="TextocuerpoWindchill"/>
        <w:spacing w:before="0"/>
        <w:ind w:firstLine="709"/>
        <w:rPr>
          <w:lang w:val="es-ES"/>
        </w:rPr>
      </w:pPr>
      <w:r w:rsidRPr="004D3DC6">
        <w:rPr>
          <w:lang w:val="es-ES"/>
        </w:rPr>
        <w:t>3.2.</w:t>
      </w:r>
      <w:r w:rsidRPr="004D3DC6">
        <w:rPr>
          <w:lang w:val="es-ES"/>
        </w:rPr>
        <w:tab/>
      </w:r>
      <w:r w:rsidR="00120547" w:rsidRPr="004D3DC6">
        <w:rPr>
          <w:lang w:val="es-ES"/>
        </w:rPr>
        <w:t>Planificación</w:t>
      </w:r>
    </w:p>
    <w:p w14:paraId="033B72B5" w14:textId="77777777" w:rsidR="00162BC8" w:rsidRPr="004D3DC6" w:rsidRDefault="00120547">
      <w:pPr>
        <w:pStyle w:val="TextocuerpoWindchill"/>
        <w:spacing w:before="0"/>
        <w:rPr>
          <w:lang w:val="es-ES"/>
        </w:rPr>
      </w:pPr>
      <w:r w:rsidRPr="004D3DC6">
        <w:rPr>
          <w:lang w:val="es-ES"/>
        </w:rPr>
        <w:t>4.</w:t>
      </w:r>
      <w:r w:rsidRPr="004D3DC6">
        <w:rPr>
          <w:lang w:val="es-ES"/>
        </w:rPr>
        <w:tab/>
        <w:t>Soporte a la innovación</w:t>
      </w:r>
    </w:p>
    <w:p w14:paraId="1AAC3A89" w14:textId="77777777" w:rsidR="00162BC8" w:rsidRPr="004D3DC6" w:rsidRDefault="00162BC8">
      <w:pPr>
        <w:pStyle w:val="TextocuerpoWindchill"/>
        <w:spacing w:before="0"/>
        <w:ind w:firstLine="709"/>
        <w:rPr>
          <w:lang w:val="es-ES"/>
        </w:rPr>
      </w:pPr>
      <w:r w:rsidRPr="004D3DC6">
        <w:rPr>
          <w:lang w:val="es-ES"/>
        </w:rPr>
        <w:t>4.1.</w:t>
      </w:r>
      <w:r w:rsidRPr="004D3DC6">
        <w:rPr>
          <w:lang w:val="es-ES"/>
        </w:rPr>
        <w:tab/>
      </w:r>
      <w:r w:rsidR="00120547" w:rsidRPr="004D3DC6">
        <w:rPr>
          <w:lang w:val="es-ES"/>
        </w:rPr>
        <w:t>Organización de roles y responsabil</w:t>
      </w:r>
      <w:r w:rsidRPr="004D3DC6">
        <w:rPr>
          <w:lang w:val="es-ES"/>
        </w:rPr>
        <w:t>idades</w:t>
      </w:r>
    </w:p>
    <w:p w14:paraId="5C4E56C3" w14:textId="77777777" w:rsidR="00162BC8" w:rsidRPr="004D3DC6" w:rsidRDefault="00162BC8">
      <w:pPr>
        <w:pStyle w:val="TextocuerpoWindchill"/>
        <w:spacing w:before="0"/>
        <w:ind w:firstLine="709"/>
        <w:rPr>
          <w:lang w:val="es-ES"/>
        </w:rPr>
      </w:pPr>
      <w:r w:rsidRPr="004D3DC6">
        <w:rPr>
          <w:lang w:val="es-ES"/>
        </w:rPr>
        <w:t>4.2.</w:t>
      </w:r>
      <w:r w:rsidRPr="004D3DC6">
        <w:rPr>
          <w:lang w:val="es-ES"/>
        </w:rPr>
        <w:tab/>
      </w:r>
      <w:r w:rsidR="00120547" w:rsidRPr="004D3DC6">
        <w:rPr>
          <w:lang w:val="es-ES"/>
        </w:rPr>
        <w:t>Comunicación</w:t>
      </w:r>
    </w:p>
    <w:p w14:paraId="44636223" w14:textId="77777777" w:rsidR="00162BC8" w:rsidRPr="004D3DC6" w:rsidRDefault="00162BC8">
      <w:pPr>
        <w:pStyle w:val="TextocuerpoWindchill"/>
        <w:spacing w:before="0"/>
        <w:ind w:firstLine="709"/>
        <w:rPr>
          <w:lang w:val="es-ES"/>
        </w:rPr>
      </w:pPr>
      <w:r w:rsidRPr="004D3DC6">
        <w:rPr>
          <w:lang w:val="es-ES"/>
        </w:rPr>
        <w:t>4.3.</w:t>
      </w:r>
      <w:r w:rsidRPr="004D3DC6">
        <w:rPr>
          <w:lang w:val="es-ES"/>
        </w:rPr>
        <w:tab/>
      </w:r>
      <w:r w:rsidR="00120547" w:rsidRPr="004D3DC6">
        <w:rPr>
          <w:lang w:val="es-ES"/>
        </w:rPr>
        <w:t>Propiedad intelectual e industrial y gestión del conocimiento</w:t>
      </w:r>
    </w:p>
    <w:p w14:paraId="33B8B6C0" w14:textId="77777777" w:rsidR="00162BC8" w:rsidRPr="004D3DC6" w:rsidRDefault="00162BC8">
      <w:pPr>
        <w:pStyle w:val="TextocuerpoWindchill"/>
        <w:spacing w:before="0"/>
        <w:ind w:firstLine="709"/>
        <w:rPr>
          <w:lang w:val="es-ES"/>
        </w:rPr>
      </w:pPr>
      <w:r w:rsidRPr="004D3DC6">
        <w:rPr>
          <w:lang w:val="es-ES"/>
        </w:rPr>
        <w:t>4.4.</w:t>
      </w:r>
      <w:r w:rsidRPr="004D3DC6">
        <w:rPr>
          <w:lang w:val="es-ES"/>
        </w:rPr>
        <w:tab/>
      </w:r>
      <w:r w:rsidR="00120547" w:rsidRPr="004D3DC6">
        <w:rPr>
          <w:lang w:val="es-ES"/>
        </w:rPr>
        <w:t>Colaboración</w:t>
      </w:r>
    </w:p>
    <w:p w14:paraId="5047BC04" w14:textId="77777777" w:rsidR="00162BC8" w:rsidRPr="004D3DC6" w:rsidRDefault="00162BC8">
      <w:pPr>
        <w:pStyle w:val="TextocuerpoWindchill"/>
        <w:spacing w:before="0"/>
        <w:ind w:firstLine="709"/>
        <w:rPr>
          <w:lang w:val="es-ES"/>
        </w:rPr>
      </w:pPr>
      <w:r w:rsidRPr="004D3DC6">
        <w:rPr>
          <w:lang w:val="es-ES"/>
        </w:rPr>
        <w:t>4.5.</w:t>
      </w:r>
      <w:r w:rsidRPr="004D3DC6">
        <w:rPr>
          <w:lang w:val="es-ES"/>
        </w:rPr>
        <w:tab/>
      </w:r>
      <w:r w:rsidR="00120547" w:rsidRPr="004D3DC6">
        <w:rPr>
          <w:lang w:val="es-ES"/>
        </w:rPr>
        <w:t>Vigilancia tecnológica / inteligencia competitiva</w:t>
      </w:r>
    </w:p>
    <w:p w14:paraId="6B04BE3E" w14:textId="77777777" w:rsidR="00162BC8" w:rsidRPr="004D3DC6" w:rsidRDefault="00162BC8">
      <w:pPr>
        <w:pStyle w:val="TextocuerpoWindchill"/>
        <w:spacing w:before="0"/>
        <w:ind w:firstLine="709"/>
        <w:rPr>
          <w:lang w:val="es-ES"/>
        </w:rPr>
      </w:pPr>
      <w:r w:rsidRPr="004D3DC6">
        <w:rPr>
          <w:lang w:val="es-ES"/>
        </w:rPr>
        <w:t>4.6.</w:t>
      </w:r>
      <w:r w:rsidRPr="004D3DC6">
        <w:rPr>
          <w:lang w:val="es-ES"/>
        </w:rPr>
        <w:tab/>
      </w:r>
      <w:r w:rsidR="00120547" w:rsidRPr="004D3DC6">
        <w:rPr>
          <w:lang w:val="es-ES"/>
        </w:rPr>
        <w:t>Información documentada</w:t>
      </w:r>
    </w:p>
    <w:p w14:paraId="300333BB" w14:textId="77777777" w:rsidR="00162BC8" w:rsidRPr="004D3DC6" w:rsidRDefault="00120547">
      <w:pPr>
        <w:pStyle w:val="TextocuerpoWindchill"/>
        <w:spacing w:before="0"/>
        <w:rPr>
          <w:lang w:val="es-ES"/>
        </w:rPr>
      </w:pPr>
      <w:r w:rsidRPr="004D3DC6">
        <w:rPr>
          <w:lang w:val="es-ES"/>
        </w:rPr>
        <w:t>5.</w:t>
      </w:r>
      <w:r w:rsidRPr="004D3DC6">
        <w:rPr>
          <w:lang w:val="es-ES"/>
        </w:rPr>
        <w:tab/>
        <w:t>Procesos operativos</w:t>
      </w:r>
      <w:r w:rsidRPr="004D3DC6">
        <w:rPr>
          <w:lang w:val="es-ES"/>
        </w:rPr>
        <w:tab/>
      </w:r>
    </w:p>
    <w:p w14:paraId="05E4534C" w14:textId="77777777" w:rsidR="00162BC8" w:rsidRPr="004D3DC6" w:rsidRDefault="00162BC8">
      <w:pPr>
        <w:pStyle w:val="TextocuerpoWindchill"/>
        <w:spacing w:before="0"/>
        <w:ind w:firstLine="709"/>
        <w:rPr>
          <w:lang w:val="es-ES"/>
        </w:rPr>
      </w:pPr>
      <w:r w:rsidRPr="004D3DC6">
        <w:rPr>
          <w:lang w:val="es-ES"/>
        </w:rPr>
        <w:t>5.1.</w:t>
      </w:r>
      <w:r w:rsidRPr="004D3DC6">
        <w:rPr>
          <w:lang w:val="es-ES"/>
        </w:rPr>
        <w:tab/>
      </w:r>
      <w:r w:rsidR="00120547" w:rsidRPr="004D3DC6">
        <w:rPr>
          <w:lang w:val="es-ES"/>
        </w:rPr>
        <w:t>Metodología de gestió</w:t>
      </w:r>
      <w:r w:rsidRPr="004D3DC6">
        <w:rPr>
          <w:lang w:val="es-ES"/>
        </w:rPr>
        <w:t>n de ideas</w:t>
      </w:r>
      <w:r w:rsidRPr="004D3DC6">
        <w:rPr>
          <w:lang w:val="es-ES"/>
        </w:rPr>
        <w:tab/>
      </w:r>
    </w:p>
    <w:p w14:paraId="235C2D3A" w14:textId="77777777" w:rsidR="00162BC8" w:rsidRPr="004D3DC6" w:rsidRDefault="00162BC8">
      <w:pPr>
        <w:pStyle w:val="TextocuerpoWindchill"/>
        <w:spacing w:before="0"/>
        <w:ind w:left="709" w:firstLine="709"/>
        <w:rPr>
          <w:lang w:val="es-ES"/>
        </w:rPr>
      </w:pPr>
      <w:r w:rsidRPr="004D3DC6">
        <w:rPr>
          <w:lang w:val="es-ES"/>
        </w:rPr>
        <w:t>5.1.1.</w:t>
      </w:r>
      <w:r w:rsidRPr="004D3DC6">
        <w:rPr>
          <w:lang w:val="es-ES"/>
        </w:rPr>
        <w:tab/>
      </w:r>
      <w:r w:rsidR="00120547" w:rsidRPr="004D3DC6">
        <w:rPr>
          <w:lang w:val="es-ES"/>
        </w:rPr>
        <w:t>Gestión de ideas internas</w:t>
      </w:r>
      <w:r w:rsidR="00120547" w:rsidRPr="004D3DC6">
        <w:rPr>
          <w:lang w:val="es-ES"/>
        </w:rPr>
        <w:tab/>
      </w:r>
    </w:p>
    <w:p w14:paraId="223FE0C4" w14:textId="77777777" w:rsidR="00162BC8" w:rsidRPr="004D3DC6" w:rsidRDefault="00162BC8">
      <w:pPr>
        <w:pStyle w:val="TextocuerpoWindchill"/>
        <w:spacing w:before="0"/>
        <w:ind w:left="709" w:firstLine="709"/>
        <w:rPr>
          <w:lang w:val="es-ES"/>
        </w:rPr>
      </w:pPr>
      <w:r w:rsidRPr="004D3DC6">
        <w:rPr>
          <w:lang w:val="es-ES"/>
        </w:rPr>
        <w:t>5.1.2.</w:t>
      </w:r>
      <w:r w:rsidRPr="004D3DC6">
        <w:rPr>
          <w:lang w:val="es-ES"/>
        </w:rPr>
        <w:tab/>
      </w:r>
      <w:r w:rsidR="00120547" w:rsidRPr="004D3DC6">
        <w:rPr>
          <w:lang w:val="es-ES"/>
        </w:rPr>
        <w:t>Gestión de ideas externas</w:t>
      </w:r>
      <w:r w:rsidR="00120547" w:rsidRPr="004D3DC6">
        <w:rPr>
          <w:lang w:val="es-ES"/>
        </w:rPr>
        <w:tab/>
      </w:r>
    </w:p>
    <w:p w14:paraId="079E78C0" w14:textId="77777777" w:rsidR="00162BC8" w:rsidRPr="004D3DC6" w:rsidRDefault="00162BC8">
      <w:pPr>
        <w:pStyle w:val="TextocuerpoWindchill"/>
        <w:spacing w:before="0"/>
        <w:ind w:firstLine="709"/>
        <w:rPr>
          <w:lang w:val="es-ES"/>
        </w:rPr>
      </w:pPr>
      <w:r w:rsidRPr="004D3DC6">
        <w:rPr>
          <w:lang w:val="es-ES"/>
        </w:rPr>
        <w:t>5.2.</w:t>
      </w:r>
      <w:r w:rsidRPr="004D3DC6">
        <w:rPr>
          <w:lang w:val="es-ES"/>
        </w:rPr>
        <w:tab/>
      </w:r>
      <w:r w:rsidR="00120547" w:rsidRPr="004D3DC6">
        <w:rPr>
          <w:lang w:val="es-ES"/>
        </w:rPr>
        <w:t>Desarrollo de los proyectos de innovación</w:t>
      </w:r>
    </w:p>
    <w:p w14:paraId="658B2468" w14:textId="77777777" w:rsidR="00162BC8" w:rsidRPr="004D3DC6" w:rsidRDefault="00120547">
      <w:pPr>
        <w:pStyle w:val="TextocuerpoWindchill"/>
        <w:spacing w:before="0"/>
        <w:rPr>
          <w:lang w:val="es-ES"/>
        </w:rPr>
      </w:pPr>
      <w:r w:rsidRPr="004D3DC6">
        <w:rPr>
          <w:lang w:val="es-ES"/>
        </w:rPr>
        <w:t>6.</w:t>
      </w:r>
      <w:r w:rsidRPr="004D3DC6">
        <w:rPr>
          <w:lang w:val="es-ES"/>
        </w:rPr>
        <w:tab/>
        <w:t>Evaluación de la eficacia y mejora del sistema de gestión de innovación</w:t>
      </w:r>
    </w:p>
    <w:p w14:paraId="26008EA3" w14:textId="77777777" w:rsidR="00162BC8" w:rsidRPr="004D3DC6" w:rsidRDefault="00120547">
      <w:pPr>
        <w:pStyle w:val="TextocuerpoWindchill"/>
        <w:spacing w:before="0"/>
        <w:ind w:firstLine="709"/>
        <w:rPr>
          <w:lang w:val="es-ES"/>
        </w:rPr>
      </w:pPr>
      <w:r w:rsidRPr="004D3DC6">
        <w:rPr>
          <w:lang w:val="es-ES"/>
        </w:rPr>
        <w:t>6.1.</w:t>
      </w:r>
      <w:r w:rsidRPr="004D3DC6">
        <w:rPr>
          <w:lang w:val="es-ES"/>
        </w:rPr>
        <w:tab/>
        <w:t>Evaluación de la eficacia del sistema de g</w:t>
      </w:r>
      <w:r w:rsidR="00162BC8" w:rsidRPr="004D3DC6">
        <w:rPr>
          <w:lang w:val="es-ES"/>
        </w:rPr>
        <w:t>estión de innovación</w:t>
      </w:r>
    </w:p>
    <w:p w14:paraId="2E7815A4" w14:textId="5BFCE544" w:rsidR="00162BC8" w:rsidRPr="004D3DC6" w:rsidRDefault="00120547">
      <w:pPr>
        <w:pStyle w:val="TextocuerpoWindchill"/>
        <w:spacing w:before="0"/>
        <w:ind w:firstLine="709"/>
        <w:rPr>
          <w:lang w:val="es-ES"/>
        </w:rPr>
      </w:pPr>
      <w:r w:rsidRPr="004D3DC6">
        <w:rPr>
          <w:lang w:val="es-ES"/>
        </w:rPr>
        <w:t>6.2.</w:t>
      </w:r>
      <w:r w:rsidRPr="004D3DC6">
        <w:rPr>
          <w:lang w:val="es-ES"/>
        </w:rPr>
        <w:tab/>
        <w:t>Mejora del sistema de innovación</w:t>
      </w:r>
    </w:p>
    <w:p w14:paraId="0FF4449D" w14:textId="77777777" w:rsidR="00FE2059" w:rsidRPr="004D3DC6" w:rsidRDefault="00FE2059">
      <w:pPr>
        <w:pStyle w:val="TextocuerpoWindchill"/>
        <w:spacing w:before="0"/>
        <w:ind w:firstLine="709"/>
        <w:rPr>
          <w:lang w:val="es-ES"/>
        </w:rPr>
      </w:pPr>
    </w:p>
    <w:p w14:paraId="3518FAD5" w14:textId="2C61CF43" w:rsidR="002A4BE1" w:rsidRPr="004D3DC6" w:rsidRDefault="00187C2D">
      <w:pPr>
        <w:jc w:val="both"/>
      </w:pPr>
      <w:r w:rsidRPr="004D3DC6">
        <w:t>Tras</w:t>
      </w:r>
      <w:r w:rsidR="004B7962" w:rsidRPr="004D3DC6">
        <w:t xml:space="preserve"> la</w:t>
      </w:r>
      <w:r w:rsidR="00162BC8" w:rsidRPr="004D3DC6">
        <w:t xml:space="preserve"> redacción del </w:t>
      </w:r>
      <w:r w:rsidR="00874762" w:rsidRPr="004D3DC6">
        <w:t>Plan</w:t>
      </w:r>
      <w:r w:rsidR="00162BC8" w:rsidRPr="004D3DC6">
        <w:t>,</w:t>
      </w:r>
      <w:r w:rsidR="004B7962" w:rsidRPr="004D3DC6">
        <w:t xml:space="preserve"> comenzará con su implantación, y la definición de procedimientos del </w:t>
      </w:r>
      <w:r w:rsidR="00924D62" w:rsidRPr="004D3DC6">
        <w:t>SGI</w:t>
      </w:r>
      <w:r w:rsidR="004B7962" w:rsidRPr="004D3DC6">
        <w:t xml:space="preserve"> formar</w:t>
      </w:r>
      <w:r w:rsidR="009A47EE" w:rsidRPr="004D3DC6">
        <w:t>á</w:t>
      </w:r>
      <w:r w:rsidR="004B7962" w:rsidRPr="004D3DC6">
        <w:t xml:space="preserve"> parte de esa implantación. </w:t>
      </w:r>
      <w:r w:rsidRPr="004D3DC6">
        <w:t xml:space="preserve">El objetivo final no es tanto la obtención de una certificación, si no llevar a cabo una correcta gestión </w:t>
      </w:r>
      <w:r w:rsidR="003E0484" w:rsidRPr="004D3DC6">
        <w:t>de acuerdo con</w:t>
      </w:r>
      <w:r w:rsidRPr="004D3DC6">
        <w:t xml:space="preserve"> la normalización existente.</w:t>
      </w:r>
    </w:p>
    <w:p w14:paraId="557067BF" w14:textId="171A5C15" w:rsidR="0049637F" w:rsidRPr="004D3DC6" w:rsidRDefault="00154635" w:rsidP="00AA52EC">
      <w:pPr>
        <w:pStyle w:val="Ttulo1"/>
        <w:numPr>
          <w:ilvl w:val="0"/>
          <w:numId w:val="17"/>
        </w:numPr>
        <w:spacing w:after="240"/>
        <w:ind w:left="357" w:hanging="357"/>
        <w:jc w:val="both"/>
        <w:rPr>
          <w:caps w:val="0"/>
        </w:rPr>
      </w:pPr>
      <w:bookmarkStart w:id="11" w:name="_Toc45792065"/>
      <w:bookmarkStart w:id="12" w:name="_Hlk46748181"/>
      <w:r w:rsidRPr="004D3DC6">
        <w:rPr>
          <w:caps w:val="0"/>
        </w:rPr>
        <w:t xml:space="preserve">REDACCIÓN E IMPLANTACIÓN DEL </w:t>
      </w:r>
      <w:r w:rsidR="00BA5319" w:rsidRPr="004D3DC6">
        <w:rPr>
          <w:caps w:val="0"/>
        </w:rPr>
        <w:t>PLAN DE INNOVACIÓN</w:t>
      </w:r>
      <w:bookmarkEnd w:id="11"/>
    </w:p>
    <w:p w14:paraId="1E18AADD" w14:textId="636D1878" w:rsidR="00154635" w:rsidRPr="004D3DC6" w:rsidRDefault="0009594F">
      <w:pPr>
        <w:jc w:val="both"/>
      </w:pPr>
      <w:r w:rsidRPr="004D3DC6">
        <w:t>Se pretende desarrollar el plan de innovación</w:t>
      </w:r>
      <w:r w:rsidR="00154635" w:rsidRPr="004D3DC6">
        <w:t xml:space="preserve"> </w:t>
      </w:r>
      <w:r w:rsidRPr="004D3DC6">
        <w:t>del Consorcio para los años 202</w:t>
      </w:r>
      <w:r w:rsidR="00311315" w:rsidRPr="004D3DC6">
        <w:t>1</w:t>
      </w:r>
      <w:r w:rsidRPr="004D3DC6">
        <w:t>-2030</w:t>
      </w:r>
      <w:r w:rsidR="00154635" w:rsidRPr="004D3DC6">
        <w:t>. Este desarrollo se realizará en dos fases: una primera de redacción y la segunda de implantación</w:t>
      </w:r>
      <w:r w:rsidRPr="004D3DC6">
        <w:t xml:space="preserve">. </w:t>
      </w:r>
    </w:p>
    <w:p w14:paraId="2A290AAA" w14:textId="29C2BD39" w:rsidR="005B5983" w:rsidRPr="004D3DC6" w:rsidRDefault="0009594F" w:rsidP="00BC6EC4">
      <w:pPr>
        <w:jc w:val="both"/>
      </w:pPr>
      <w:r w:rsidRPr="004D3DC6">
        <w:t>El plan se estructurará a corto</w:t>
      </w:r>
      <w:r w:rsidR="00DC2546" w:rsidRPr="004D3DC6">
        <w:t xml:space="preserve"> y</w:t>
      </w:r>
      <w:r w:rsidRPr="004D3DC6">
        <w:t xml:space="preserve"> medio plazo, definiendo los objetivos a </w:t>
      </w:r>
      <w:r w:rsidR="00C43B2C" w:rsidRPr="004D3DC6">
        <w:t>medio</w:t>
      </w:r>
      <w:r w:rsidRPr="004D3DC6">
        <w:t xml:space="preserve"> plazo y las </w:t>
      </w:r>
      <w:r w:rsidR="00C43B2C" w:rsidRPr="004D3DC6">
        <w:t>programas</w:t>
      </w:r>
      <w:r w:rsidR="00A02885" w:rsidRPr="004D3DC6">
        <w:t xml:space="preserve"> a corto</w:t>
      </w:r>
      <w:r w:rsidR="00C43B2C" w:rsidRPr="004D3DC6">
        <w:t>, los cuales se desarrollarán en proyectos y/o acciones</w:t>
      </w:r>
      <w:r w:rsidRPr="004D3DC6">
        <w:t xml:space="preserve"> a corto </w:t>
      </w:r>
      <w:r w:rsidR="00C43B2C" w:rsidRPr="004D3DC6">
        <w:t>plazo</w:t>
      </w:r>
    </w:p>
    <w:p w14:paraId="69222E7C" w14:textId="303EE13C" w:rsidR="00D65A7E" w:rsidRPr="004D3DC6" w:rsidRDefault="00A02885" w:rsidP="00BC6EC4">
      <w:pPr>
        <w:pStyle w:val="Ttulo1"/>
        <w:numPr>
          <w:ilvl w:val="1"/>
          <w:numId w:val="17"/>
        </w:numPr>
        <w:ind w:hanging="792"/>
        <w:jc w:val="both"/>
        <w:rPr>
          <w:b w:val="0"/>
          <w:bCs w:val="0"/>
          <w:caps w:val="0"/>
        </w:rPr>
      </w:pPr>
      <w:bookmarkStart w:id="13" w:name="_Toc45790972"/>
      <w:bookmarkStart w:id="14" w:name="_Toc45791711"/>
      <w:bookmarkStart w:id="15" w:name="_Toc45792066"/>
      <w:bookmarkStart w:id="16" w:name="_Toc45790973"/>
      <w:bookmarkStart w:id="17" w:name="_Toc45791712"/>
      <w:bookmarkStart w:id="18" w:name="_Toc45792067"/>
      <w:bookmarkStart w:id="19" w:name="_Toc45790974"/>
      <w:bookmarkStart w:id="20" w:name="_Toc45791713"/>
      <w:bookmarkStart w:id="21" w:name="_Toc45792068"/>
      <w:bookmarkStart w:id="22" w:name="_Toc45790975"/>
      <w:bookmarkStart w:id="23" w:name="_Toc45791714"/>
      <w:bookmarkStart w:id="24" w:name="_Toc45792069"/>
      <w:bookmarkStart w:id="25" w:name="_Toc45790976"/>
      <w:bookmarkStart w:id="26" w:name="_Toc45791715"/>
      <w:bookmarkStart w:id="27" w:name="_Toc45792070"/>
      <w:bookmarkStart w:id="28" w:name="_Toc45790977"/>
      <w:bookmarkStart w:id="29" w:name="_Toc45791716"/>
      <w:bookmarkStart w:id="30" w:name="_Toc45792071"/>
      <w:bookmarkStart w:id="31" w:name="_Toc45790978"/>
      <w:bookmarkStart w:id="32" w:name="_Toc45791717"/>
      <w:bookmarkStart w:id="33" w:name="_Toc45792072"/>
      <w:bookmarkStart w:id="34" w:name="_Toc45694670"/>
      <w:bookmarkStart w:id="35" w:name="_Toc45695942"/>
      <w:bookmarkStart w:id="36" w:name="_Toc45695990"/>
      <w:bookmarkStart w:id="37" w:name="_Toc45791011"/>
      <w:bookmarkStart w:id="38" w:name="_Toc45791750"/>
      <w:bookmarkStart w:id="39" w:name="_Toc45792105"/>
      <w:bookmarkStart w:id="40" w:name="_Toc45792106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 w:rsidRPr="004D3DC6">
        <w:rPr>
          <w:b w:val="0"/>
          <w:bCs w:val="0"/>
          <w:caps w:val="0"/>
        </w:rPr>
        <w:t>REDACCIÓN DEL PLAN DE INNOVACIÓN</w:t>
      </w:r>
      <w:bookmarkEnd w:id="40"/>
    </w:p>
    <w:p w14:paraId="7A26A7CC" w14:textId="165E105E" w:rsidR="00927EC1" w:rsidRPr="004D3DC6" w:rsidRDefault="00D9366A" w:rsidP="00AA52EC">
      <w:pPr>
        <w:spacing w:before="120" w:after="240"/>
        <w:jc w:val="both"/>
      </w:pPr>
      <w:r w:rsidRPr="004D3DC6">
        <w:t>La primera fase</w:t>
      </w:r>
      <w:r w:rsidR="00E47FC4" w:rsidRPr="004D3DC6">
        <w:t>,</w:t>
      </w:r>
      <w:r w:rsidR="00C57499" w:rsidRPr="004D3DC6">
        <w:t xml:space="preserve"> de </w:t>
      </w:r>
      <w:r w:rsidR="006826CA" w:rsidRPr="004D3DC6">
        <w:t>r</w:t>
      </w:r>
      <w:r w:rsidR="00C57499" w:rsidRPr="004D3DC6">
        <w:t>edacción del</w:t>
      </w:r>
      <w:r w:rsidR="001C4559" w:rsidRPr="004D3DC6">
        <w:t xml:space="preserve"> </w:t>
      </w:r>
      <w:r w:rsidR="00C57499" w:rsidRPr="004D3DC6">
        <w:t xml:space="preserve">Plan de Innovación, </w:t>
      </w:r>
      <w:r w:rsidR="00717005" w:rsidRPr="004D3DC6">
        <w:t xml:space="preserve">se iniciará con un </w:t>
      </w:r>
      <w:r w:rsidR="00927EC1" w:rsidRPr="004D3DC6">
        <w:t>e</w:t>
      </w:r>
      <w:r w:rsidRPr="004D3DC6">
        <w:t>studio de la organización y documentación existente</w:t>
      </w:r>
      <w:r w:rsidR="00E47FC4" w:rsidRPr="004D3DC6">
        <w:t>,</w:t>
      </w:r>
      <w:r w:rsidRPr="004D3DC6">
        <w:t xml:space="preserve"> </w:t>
      </w:r>
      <w:r w:rsidR="00717005" w:rsidRPr="004D3DC6">
        <w:t xml:space="preserve">que </w:t>
      </w:r>
      <w:r w:rsidRPr="004D3DC6">
        <w:t xml:space="preserve">servirá para que el </w:t>
      </w:r>
      <w:r w:rsidR="00927EC1" w:rsidRPr="004D3DC6">
        <w:t xml:space="preserve">adjudicatario amplíe su conocimiento sobre </w:t>
      </w:r>
      <w:r w:rsidRPr="004D3DC6">
        <w:t>el Consorcio</w:t>
      </w:r>
      <w:r w:rsidR="00E54C6C" w:rsidRPr="004D3DC6">
        <w:t>:</w:t>
      </w:r>
      <w:r w:rsidR="00927EC1" w:rsidRPr="004D3DC6">
        <w:t xml:space="preserve"> la</w:t>
      </w:r>
      <w:r w:rsidRPr="004D3DC6">
        <w:t xml:space="preserve"> organización funcional, </w:t>
      </w:r>
      <w:r w:rsidR="00927EC1" w:rsidRPr="004D3DC6">
        <w:t xml:space="preserve">la </w:t>
      </w:r>
      <w:r w:rsidRPr="004D3DC6">
        <w:t>estrategia,</w:t>
      </w:r>
      <w:r w:rsidR="00C57499" w:rsidRPr="004D3DC6">
        <w:t xml:space="preserve"> </w:t>
      </w:r>
      <w:r w:rsidR="00927EC1" w:rsidRPr="004D3DC6">
        <w:t>el modelo</w:t>
      </w:r>
      <w:r w:rsidR="00C57499" w:rsidRPr="004D3DC6">
        <w:t xml:space="preserve"> </w:t>
      </w:r>
      <w:r w:rsidR="00927EC1" w:rsidRPr="004D3DC6">
        <w:t>de</w:t>
      </w:r>
      <w:r w:rsidR="00C57499" w:rsidRPr="004D3DC6">
        <w:t xml:space="preserve"> innovaci</w:t>
      </w:r>
      <w:r w:rsidR="00927EC1" w:rsidRPr="004D3DC6">
        <w:t>ó</w:t>
      </w:r>
      <w:r w:rsidR="00C57499" w:rsidRPr="004D3DC6">
        <w:t>n</w:t>
      </w:r>
      <w:r w:rsidRPr="004D3DC6">
        <w:t xml:space="preserve"> y toda la documentación </w:t>
      </w:r>
      <w:r w:rsidR="006826CA" w:rsidRPr="004D3DC6">
        <w:t xml:space="preserve">existente, </w:t>
      </w:r>
      <w:r w:rsidRPr="004D3DC6">
        <w:t>como punto de partida.</w:t>
      </w:r>
      <w:r w:rsidR="00927EC1" w:rsidRPr="004D3DC6">
        <w:t xml:space="preserve"> El adjudicatario utilizará los métodos, técnicas y/o dinámicas que considere adecuadas para </w:t>
      </w:r>
      <w:r w:rsidR="006826CA" w:rsidRPr="004D3DC6">
        <w:t>ampliar su conocimiento</w:t>
      </w:r>
      <w:r w:rsidR="00E76BC4" w:rsidRPr="004D3DC6">
        <w:t>. A este respecto, se</w:t>
      </w:r>
      <w:r w:rsidR="0043020B" w:rsidRPr="004D3DC6">
        <w:t xml:space="preserve"> evitará repetir los trabajos y entrevistas realizados anteriormente</w:t>
      </w:r>
      <w:r w:rsidR="00E76BC4" w:rsidRPr="004D3DC6">
        <w:t>,</w:t>
      </w:r>
      <w:r w:rsidR="00BA1CAD" w:rsidRPr="004D3DC6">
        <w:t xml:space="preserve"> </w:t>
      </w:r>
      <w:r w:rsidR="0043020B" w:rsidRPr="004D3DC6">
        <w:t>y se trabajará con la documentación existente de tal forma que no se incurra en redundancias</w:t>
      </w:r>
      <w:r w:rsidR="00E76BC4" w:rsidRPr="004D3DC6">
        <w:t xml:space="preserve">. </w:t>
      </w:r>
      <w:r w:rsidR="009A47EE" w:rsidRPr="004D3DC6">
        <w:t>Esta fase tendrá una duración estimada de 4 meses.</w:t>
      </w:r>
    </w:p>
    <w:p w14:paraId="754D320C" w14:textId="34A57264" w:rsidR="006826CA" w:rsidRPr="004D3DC6" w:rsidRDefault="00927EC1" w:rsidP="00AA52EC">
      <w:pPr>
        <w:spacing w:before="120" w:after="240"/>
        <w:jc w:val="both"/>
      </w:pPr>
      <w:r w:rsidRPr="004D3DC6">
        <w:t xml:space="preserve">Fruto de </w:t>
      </w:r>
      <w:r w:rsidR="00E47FC4" w:rsidRPr="004D3DC6">
        <w:t>este estudio</w:t>
      </w:r>
      <w:r w:rsidRPr="004D3DC6">
        <w:t xml:space="preserve">, el adjudicatario habrá adquirido el suficiente conocimiento del Consorcio para </w:t>
      </w:r>
      <w:r w:rsidR="006826CA" w:rsidRPr="004D3DC6">
        <w:t>redactar el</w:t>
      </w:r>
      <w:r w:rsidR="00E47FC4" w:rsidRPr="004D3DC6">
        <w:t xml:space="preserve"> Plan</w:t>
      </w:r>
      <w:r w:rsidR="005D7EF2" w:rsidRPr="004D3DC6">
        <w:t xml:space="preserve">. El adjudicatario realizará la redacción del </w:t>
      </w:r>
      <w:r w:rsidR="006826CA" w:rsidRPr="004D3DC6">
        <w:t>P</w:t>
      </w:r>
      <w:r w:rsidR="005D7EF2" w:rsidRPr="004D3DC6">
        <w:t>lan</w:t>
      </w:r>
      <w:r w:rsidR="006826CA" w:rsidRPr="004D3DC6">
        <w:t xml:space="preserve"> </w:t>
      </w:r>
      <w:r w:rsidR="00E47FC4" w:rsidRPr="004D3DC6">
        <w:t xml:space="preserve">en estrecha </w:t>
      </w:r>
      <w:r w:rsidR="006826CA" w:rsidRPr="004D3DC6">
        <w:t>colaboración</w:t>
      </w:r>
      <w:r w:rsidR="00E47FC4" w:rsidRPr="004D3DC6">
        <w:t xml:space="preserve"> con el responsable de la </w:t>
      </w:r>
      <w:r w:rsidR="00A02885" w:rsidRPr="004D3DC6">
        <w:t xml:space="preserve">Unidad </w:t>
      </w:r>
      <w:r w:rsidR="00E47FC4" w:rsidRPr="004D3DC6">
        <w:t xml:space="preserve">de </w:t>
      </w:r>
      <w:r w:rsidR="00A02885" w:rsidRPr="004D3DC6">
        <w:t xml:space="preserve">Innovación </w:t>
      </w:r>
      <w:r w:rsidR="00E47FC4" w:rsidRPr="004D3DC6">
        <w:t>del Consorcio</w:t>
      </w:r>
      <w:r w:rsidR="006826CA" w:rsidRPr="004D3DC6">
        <w:t xml:space="preserve">, y bajo la supervisión del Comité de Innovación. Se pretende que el Plan sea un documento consensuado y que refleje fielmente las pretensiones del Consorcio respecto al mismo. A modo de resumen, </w:t>
      </w:r>
      <w:r w:rsidR="00874762" w:rsidRPr="004D3DC6">
        <w:t>para la redacción</w:t>
      </w:r>
      <w:r w:rsidR="006826CA" w:rsidRPr="004D3DC6">
        <w:t xml:space="preserve"> el adjudicatario</w:t>
      </w:r>
      <w:r w:rsidR="00874762" w:rsidRPr="004D3DC6">
        <w:t xml:space="preserve"> aportará</w:t>
      </w:r>
      <w:r w:rsidR="006826CA" w:rsidRPr="004D3DC6">
        <w:t xml:space="preserve"> todo su conocimiento en redacción de planes de innovación, y el responsable de la unidad de innovación todo su conocimiento </w:t>
      </w:r>
      <w:r w:rsidR="00874762" w:rsidRPr="004D3DC6">
        <w:t>sobre el Consorcio.</w:t>
      </w:r>
    </w:p>
    <w:p w14:paraId="4A222D82" w14:textId="54ABF028" w:rsidR="002B4AB8" w:rsidRPr="004D3DC6" w:rsidRDefault="002B4AB8">
      <w:pPr>
        <w:jc w:val="both"/>
      </w:pPr>
      <w:r w:rsidRPr="004D3DC6">
        <w:lastRenderedPageBreak/>
        <w:t>El documento debe ser conciso y realista. Debe ser un plan a medida de los recursos disponibles en el Consorcio para la innovación.</w:t>
      </w:r>
    </w:p>
    <w:p w14:paraId="79E273D9" w14:textId="71AC2DC3" w:rsidR="00154635" w:rsidRPr="004D3DC6" w:rsidRDefault="002C0F00">
      <w:pPr>
        <w:jc w:val="both"/>
      </w:pPr>
      <w:r w:rsidRPr="004D3DC6">
        <w:t>La estructura del</w:t>
      </w:r>
      <w:r w:rsidR="00154635" w:rsidRPr="004D3DC6">
        <w:t xml:space="preserve"> Plan contemplará los siguientes puntos:</w:t>
      </w:r>
    </w:p>
    <w:p w14:paraId="7F834A9B" w14:textId="77777777" w:rsidR="00154635" w:rsidRPr="004D3DC6" w:rsidRDefault="00154635">
      <w:pPr>
        <w:pStyle w:val="Prrafodelista"/>
        <w:numPr>
          <w:ilvl w:val="0"/>
          <w:numId w:val="28"/>
        </w:numPr>
        <w:jc w:val="both"/>
      </w:pPr>
      <w:r w:rsidRPr="004D3DC6">
        <w:t>Misión de la innovación</w:t>
      </w:r>
    </w:p>
    <w:p w14:paraId="6AD22965" w14:textId="77777777" w:rsidR="00154635" w:rsidRPr="004D3DC6" w:rsidRDefault="00154635">
      <w:pPr>
        <w:pStyle w:val="Prrafodelista"/>
        <w:numPr>
          <w:ilvl w:val="0"/>
          <w:numId w:val="28"/>
        </w:numPr>
        <w:jc w:val="both"/>
      </w:pPr>
      <w:r w:rsidRPr="004D3DC6">
        <w:t>Visión de la innovación</w:t>
      </w:r>
    </w:p>
    <w:p w14:paraId="1B8B0918" w14:textId="77777777" w:rsidR="00154635" w:rsidRPr="004D3DC6" w:rsidRDefault="00154635">
      <w:pPr>
        <w:pStyle w:val="Prrafodelista"/>
        <w:numPr>
          <w:ilvl w:val="0"/>
          <w:numId w:val="28"/>
        </w:numPr>
        <w:jc w:val="both"/>
      </w:pPr>
      <w:r w:rsidRPr="004D3DC6">
        <w:t>Modelo de innovación</w:t>
      </w:r>
    </w:p>
    <w:p w14:paraId="3FE8ABDF" w14:textId="77777777" w:rsidR="00154635" w:rsidRPr="004D3DC6" w:rsidRDefault="00154635">
      <w:pPr>
        <w:pStyle w:val="Prrafodelista"/>
        <w:numPr>
          <w:ilvl w:val="0"/>
          <w:numId w:val="28"/>
        </w:numPr>
        <w:jc w:val="both"/>
      </w:pPr>
      <w:r w:rsidRPr="004D3DC6">
        <w:t>Sistema de gestión de la innovación (SGI)</w:t>
      </w:r>
    </w:p>
    <w:p w14:paraId="5C164ECB" w14:textId="77777777" w:rsidR="00154635" w:rsidRPr="004D3DC6" w:rsidRDefault="00154635">
      <w:pPr>
        <w:pStyle w:val="Prrafodelista"/>
        <w:numPr>
          <w:ilvl w:val="0"/>
          <w:numId w:val="28"/>
        </w:numPr>
        <w:jc w:val="both"/>
      </w:pPr>
      <w:r w:rsidRPr="004D3DC6">
        <w:t>Objetivos de innovación</w:t>
      </w:r>
    </w:p>
    <w:p w14:paraId="5ED9B835" w14:textId="77777777" w:rsidR="00154635" w:rsidRPr="004D3DC6" w:rsidRDefault="00154635">
      <w:pPr>
        <w:pStyle w:val="Prrafodelista"/>
        <w:numPr>
          <w:ilvl w:val="0"/>
          <w:numId w:val="28"/>
        </w:numPr>
        <w:jc w:val="both"/>
      </w:pPr>
      <w:r w:rsidRPr="004D3DC6">
        <w:t>Programas de innovación</w:t>
      </w:r>
    </w:p>
    <w:p w14:paraId="617CA9C3" w14:textId="77777777" w:rsidR="00154635" w:rsidRPr="004D3DC6" w:rsidRDefault="00154635">
      <w:pPr>
        <w:pStyle w:val="Prrafodelista"/>
        <w:numPr>
          <w:ilvl w:val="0"/>
          <w:numId w:val="28"/>
        </w:numPr>
        <w:jc w:val="both"/>
      </w:pPr>
      <w:r w:rsidRPr="004D3DC6">
        <w:t>Acciones de innovación</w:t>
      </w:r>
    </w:p>
    <w:p w14:paraId="068975E2" w14:textId="7F52B2C1" w:rsidR="00154635" w:rsidRPr="00295251" w:rsidRDefault="00154635">
      <w:pPr>
        <w:pStyle w:val="Prrafodelista"/>
        <w:numPr>
          <w:ilvl w:val="0"/>
          <w:numId w:val="28"/>
        </w:numPr>
        <w:jc w:val="both"/>
      </w:pPr>
      <w:r w:rsidRPr="004D3DC6">
        <w:t>Proyectos de innovación</w:t>
      </w:r>
    </w:p>
    <w:p w14:paraId="22A0A59A" w14:textId="01797F5E" w:rsidR="006C3742" w:rsidRPr="00295251" w:rsidRDefault="006C3742">
      <w:pPr>
        <w:pStyle w:val="Prrafodelista"/>
        <w:numPr>
          <w:ilvl w:val="0"/>
          <w:numId w:val="28"/>
        </w:numPr>
        <w:jc w:val="both"/>
      </w:pPr>
      <w:r w:rsidRPr="00295251">
        <w:t>Cuadro de mando y kpis.</w:t>
      </w:r>
    </w:p>
    <w:p w14:paraId="627C22FC" w14:textId="77777777" w:rsidR="00154635" w:rsidRPr="004D3DC6" w:rsidRDefault="00154635">
      <w:pPr>
        <w:pStyle w:val="Prrafodelista"/>
        <w:numPr>
          <w:ilvl w:val="0"/>
          <w:numId w:val="28"/>
        </w:numPr>
        <w:jc w:val="both"/>
      </w:pPr>
      <w:r w:rsidRPr="00295251">
        <w:t xml:space="preserve">Y todo ello incluido en una </w:t>
      </w:r>
      <w:r w:rsidRPr="004D3DC6">
        <w:t>planificación anual (corto plazo) o plurianual (medio plazo).</w:t>
      </w:r>
    </w:p>
    <w:p w14:paraId="4F570D1D" w14:textId="5AC1A7B6" w:rsidR="00154635" w:rsidRPr="004D3DC6" w:rsidRDefault="00154635">
      <w:pPr>
        <w:pStyle w:val="TextocuerpoWindchill"/>
      </w:pPr>
      <w:r w:rsidRPr="004D3DC6">
        <w:t>Los objetivos estarán alineados con el plan estratégico, con la política de innovación y con el MSGI.</w:t>
      </w:r>
    </w:p>
    <w:p w14:paraId="599EFD22" w14:textId="77777777" w:rsidR="00154635" w:rsidRPr="004D3DC6" w:rsidRDefault="00154635" w:rsidP="00AA52EC">
      <w:pPr>
        <w:pStyle w:val="TextocuerpoWindchill"/>
        <w:spacing w:after="120"/>
      </w:pPr>
      <w:r w:rsidRPr="004D3DC6">
        <w:t>Los programas de innovación estarán basados en los objetivos y estarán en consonancia con las áreas de mejora detectadas en análisis anteriores:</w:t>
      </w:r>
    </w:p>
    <w:p w14:paraId="4361D4E6" w14:textId="77777777" w:rsidR="00154635" w:rsidRPr="004D3DC6" w:rsidRDefault="00154635" w:rsidP="00AA52EC">
      <w:pPr>
        <w:pStyle w:val="TextocuerpoWindchill"/>
        <w:numPr>
          <w:ilvl w:val="0"/>
          <w:numId w:val="33"/>
        </w:numPr>
        <w:spacing w:before="0"/>
      </w:pPr>
      <w:r w:rsidRPr="004D3DC6">
        <w:t>Sistematización de la innovación.</w:t>
      </w:r>
    </w:p>
    <w:p w14:paraId="1B314357" w14:textId="77777777" w:rsidR="00154635" w:rsidRPr="004D3DC6" w:rsidRDefault="00154635" w:rsidP="00AA52EC">
      <w:pPr>
        <w:pStyle w:val="TextocuerpoWindchill"/>
        <w:numPr>
          <w:ilvl w:val="0"/>
          <w:numId w:val="33"/>
        </w:numPr>
        <w:spacing w:before="0"/>
      </w:pPr>
      <w:r w:rsidRPr="004D3DC6">
        <w:t>Intraemprendimiento.</w:t>
      </w:r>
    </w:p>
    <w:p w14:paraId="4BF11488" w14:textId="77777777" w:rsidR="00154635" w:rsidRPr="004D3DC6" w:rsidRDefault="00154635" w:rsidP="00AA52EC">
      <w:pPr>
        <w:pStyle w:val="TextocuerpoWindchill"/>
        <w:numPr>
          <w:ilvl w:val="0"/>
          <w:numId w:val="33"/>
        </w:numPr>
        <w:spacing w:before="0"/>
      </w:pPr>
      <w:r w:rsidRPr="004D3DC6">
        <w:t>Personas (mejora de la eficiencia).</w:t>
      </w:r>
    </w:p>
    <w:p w14:paraId="4F7B292D" w14:textId="3FBF2E2F" w:rsidR="002A4BE1" w:rsidRPr="004D3DC6" w:rsidRDefault="0078223B" w:rsidP="00AA52EC">
      <w:pPr>
        <w:pStyle w:val="TextocuerpoWindchill"/>
        <w:numPr>
          <w:ilvl w:val="0"/>
          <w:numId w:val="33"/>
        </w:numPr>
        <w:spacing w:before="0" w:after="240"/>
        <w:ind w:left="1077" w:hanging="357"/>
      </w:pPr>
      <w:r>
        <w:t>C</w:t>
      </w:r>
      <w:r w:rsidR="00154635" w:rsidRPr="004D3DC6">
        <w:t>omunicación</w:t>
      </w:r>
    </w:p>
    <w:p w14:paraId="78941EDC" w14:textId="097923B6" w:rsidR="002A4BE1" w:rsidRDefault="00154635" w:rsidP="00BC6EC4">
      <w:pPr>
        <w:jc w:val="both"/>
      </w:pPr>
      <w:r w:rsidRPr="004D3DC6">
        <w:t>Los programas de innovación, en la medida de lo posible, se desarrollarán con herramientas que el Consorcio ya está utilizando dentro de su modelo de innovación: Convenio con UPV/EHU, retos de innovación abierta, etc. Se pretende aprovechar el trabajo realizado hasta ahora por el Consorcio en el ámbito de la innovación.</w:t>
      </w:r>
    </w:p>
    <w:p w14:paraId="5AC2AFE3" w14:textId="1C3B5202" w:rsidR="00154635" w:rsidRPr="004D3DC6" w:rsidRDefault="00A641B2" w:rsidP="00AA52EC">
      <w:pPr>
        <w:spacing w:before="120" w:after="240"/>
        <w:jc w:val="both"/>
      </w:pPr>
      <w:r w:rsidRPr="004D3DC6">
        <w:t>La</w:t>
      </w:r>
      <w:r w:rsidR="00154635" w:rsidRPr="004D3DC6">
        <w:t xml:space="preserve"> siguiente </w:t>
      </w:r>
      <w:r w:rsidRPr="004D3DC6">
        <w:t>tarea</w:t>
      </w:r>
      <w:r w:rsidR="00154635" w:rsidRPr="004D3DC6">
        <w:t xml:space="preserve"> será establecer las acciones</w:t>
      </w:r>
      <w:r w:rsidR="00924D62" w:rsidRPr="004D3DC6">
        <w:t>,</w:t>
      </w:r>
      <w:r w:rsidR="00154635" w:rsidRPr="004D3DC6">
        <w:t xml:space="preserve"> por un lado, y por otro los proyectos de innovación. Teniendo en cuenta que el Consorcio tiene como base de su modelo de innovación el </w:t>
      </w:r>
      <w:r w:rsidR="002A4BE1" w:rsidRPr="004D3DC6">
        <w:t>i</w:t>
      </w:r>
      <w:r w:rsidR="00154635" w:rsidRPr="004D3DC6">
        <w:t>ntraemprendimiento, los proyectos de innovación surgirán en su mayor</w:t>
      </w:r>
      <w:r w:rsidR="00924D62" w:rsidRPr="004D3DC6">
        <w:t>ía</w:t>
      </w:r>
      <w:r w:rsidR="00154635" w:rsidRPr="004D3DC6">
        <w:t xml:space="preserve"> del equipo humano, aunque seguirán los objetivos y programas de innovación marcados por el Comité de Innovación.</w:t>
      </w:r>
    </w:p>
    <w:p w14:paraId="38B1A5A5" w14:textId="1363FBB7" w:rsidR="00154635" w:rsidRPr="004D3DC6" w:rsidRDefault="00154635" w:rsidP="00AA52EC">
      <w:pPr>
        <w:spacing w:before="120" w:after="240"/>
        <w:jc w:val="both"/>
      </w:pPr>
      <w:r w:rsidRPr="004D3DC6">
        <w:t>En cuanto a la planificación, se desarrollar</w:t>
      </w:r>
      <w:r w:rsidR="002C0F00" w:rsidRPr="004D3DC6">
        <w:t>á</w:t>
      </w:r>
      <w:r w:rsidRPr="004D3DC6">
        <w:t xml:space="preserve"> a nivel de programa a medio plazo, 2021-2030, y a nivel de programa, </w:t>
      </w:r>
      <w:r w:rsidR="002C0F00" w:rsidRPr="004D3DC6">
        <w:t>desglosado en</w:t>
      </w:r>
      <w:r w:rsidRPr="004D3DC6">
        <w:t xml:space="preserve"> proyectos y acciones, a corto plazo, 2021-2023.</w:t>
      </w:r>
    </w:p>
    <w:p w14:paraId="7DBC5027" w14:textId="2B2B0AA4" w:rsidR="004E78F9" w:rsidRPr="004D3DC6" w:rsidRDefault="004E78F9" w:rsidP="00AA52EC">
      <w:pPr>
        <w:spacing w:before="120" w:after="240"/>
        <w:jc w:val="both"/>
      </w:pPr>
      <w:r w:rsidRPr="004D3DC6">
        <w:t>El Plan se revisará periódicamente en función de los resultados de los ejercicios anteriores y en todo caso alineado con la estrategia del Consorcio.</w:t>
      </w:r>
    </w:p>
    <w:p w14:paraId="18BF5176" w14:textId="61FC3688" w:rsidR="00874762" w:rsidRPr="004D3DC6" w:rsidRDefault="00E47FC4" w:rsidP="00AA52EC">
      <w:pPr>
        <w:spacing w:before="120" w:after="240"/>
        <w:jc w:val="both"/>
      </w:pPr>
      <w:r w:rsidRPr="004D3DC6">
        <w:t xml:space="preserve">El entregable de esta fase será el “Plan de Innovación </w:t>
      </w:r>
      <w:r w:rsidR="002C0F00" w:rsidRPr="004D3DC6">
        <w:t>2</w:t>
      </w:r>
      <w:r w:rsidR="00A641B2" w:rsidRPr="004D3DC6">
        <w:t>0</w:t>
      </w:r>
      <w:r w:rsidR="002C0F00" w:rsidRPr="004D3DC6">
        <w:t xml:space="preserve">30 </w:t>
      </w:r>
      <w:r w:rsidRPr="004D3DC6">
        <w:t xml:space="preserve">del Consorcio de Aguas Bilbao Bizkaia”, con la estructura descrita </w:t>
      </w:r>
      <w:r w:rsidR="002C0F00" w:rsidRPr="004D3DC6">
        <w:t>anteriormente</w:t>
      </w:r>
      <w:r w:rsidRPr="004D3DC6">
        <w:t xml:space="preserve">. Adicionalmente se deberá entregar un documento de síntesis del plan que no supere las </w:t>
      </w:r>
      <w:r w:rsidR="002B4AB8" w:rsidRPr="004D3DC6">
        <w:t>1</w:t>
      </w:r>
      <w:r w:rsidRPr="004D3DC6">
        <w:t>0 páginas</w:t>
      </w:r>
      <w:r w:rsidR="004E78F9" w:rsidRPr="004D3DC6">
        <w:t>. Por último,</w:t>
      </w:r>
      <w:r w:rsidRPr="004D3DC6">
        <w:t xml:space="preserve"> realizarán 3 presentaciones del </w:t>
      </w:r>
      <w:r w:rsidR="00542804" w:rsidRPr="004D3DC6">
        <w:t>P</w:t>
      </w:r>
      <w:r w:rsidR="00874762" w:rsidRPr="004D3DC6">
        <w:t>lan</w:t>
      </w:r>
      <w:r w:rsidRPr="004D3DC6">
        <w:t xml:space="preserve"> </w:t>
      </w:r>
      <w:r w:rsidR="00874762" w:rsidRPr="004D3DC6">
        <w:t>dentro del Consorcio</w:t>
      </w:r>
      <w:r w:rsidRPr="004D3DC6">
        <w:t xml:space="preserve">. </w:t>
      </w:r>
    </w:p>
    <w:p w14:paraId="3FBEA4D2" w14:textId="15557733" w:rsidR="00E54C6C" w:rsidRPr="004D3DC6" w:rsidRDefault="00E54C6C" w:rsidP="00AA52EC">
      <w:pPr>
        <w:spacing w:before="120" w:after="240"/>
        <w:jc w:val="both"/>
      </w:pPr>
      <w:r w:rsidRPr="004D3DC6">
        <w:t>Esta fase la deberá llevar a cabo</w:t>
      </w:r>
      <w:r w:rsidR="0043020B" w:rsidRPr="004D3DC6">
        <w:t xml:space="preserve"> al menos</w:t>
      </w:r>
      <w:r w:rsidRPr="004D3DC6">
        <w:t xml:space="preserve"> </w:t>
      </w:r>
      <w:bookmarkStart w:id="41" w:name="_Hlk43903869"/>
      <w:r w:rsidRPr="004D3DC6">
        <w:t xml:space="preserve">un </w:t>
      </w:r>
      <w:bookmarkStart w:id="42" w:name="_Hlk43899293"/>
      <w:r w:rsidRPr="004D3DC6">
        <w:t>consultor senior</w:t>
      </w:r>
      <w:r w:rsidR="00B40B8F" w:rsidRPr="004D3DC6">
        <w:t xml:space="preserve"> con un mínimo de 10 años de experiencia</w:t>
      </w:r>
      <w:r w:rsidRPr="004D3DC6">
        <w:t xml:space="preserve"> en planes de innovación en el </w:t>
      </w:r>
      <w:bookmarkStart w:id="43" w:name="_Hlk43994834"/>
      <w:r w:rsidRPr="004D3DC6">
        <w:t xml:space="preserve">sector de </w:t>
      </w:r>
      <w:bookmarkStart w:id="44" w:name="_Hlk42698343"/>
      <w:r w:rsidR="00EE6082" w:rsidRPr="004D3DC6">
        <w:t>organismos o empresas</w:t>
      </w:r>
      <w:r w:rsidR="005B3A0E" w:rsidRPr="004D3DC6">
        <w:t xml:space="preserve"> públicas, </w:t>
      </w:r>
      <w:r w:rsidR="0008750E" w:rsidRPr="004D3DC6">
        <w:t>o empresas públicas o privadas</w:t>
      </w:r>
      <w:r w:rsidR="00EE6082" w:rsidRPr="004D3DC6">
        <w:t xml:space="preserve"> de servicios esenciales</w:t>
      </w:r>
      <w:bookmarkEnd w:id="44"/>
      <w:r w:rsidRPr="004D3DC6">
        <w:t>: agua, gas</w:t>
      </w:r>
      <w:r w:rsidR="00311315" w:rsidRPr="004D3DC6">
        <w:t>,</w:t>
      </w:r>
      <w:r w:rsidR="000A3399" w:rsidRPr="004D3DC6">
        <w:t xml:space="preserve"> o</w:t>
      </w:r>
      <w:r w:rsidR="0008750E" w:rsidRPr="004D3DC6">
        <w:t xml:space="preserve"> </w:t>
      </w:r>
      <w:r w:rsidRPr="004D3DC6">
        <w:t>electricidad</w:t>
      </w:r>
      <w:bookmarkEnd w:id="41"/>
      <w:r w:rsidR="0008750E" w:rsidRPr="004D3DC6">
        <w:t>.</w:t>
      </w:r>
      <w:r w:rsidR="00311315" w:rsidRPr="004D3DC6">
        <w:t xml:space="preserve"> </w:t>
      </w:r>
      <w:r w:rsidRPr="004D3DC6">
        <w:t xml:space="preserve"> </w:t>
      </w:r>
    </w:p>
    <w:p w14:paraId="1EBD82DE" w14:textId="1364C982" w:rsidR="004F2E09" w:rsidRPr="004D3DC6" w:rsidRDefault="00A02885" w:rsidP="00BC6EC4">
      <w:pPr>
        <w:pStyle w:val="Ttulo1"/>
        <w:numPr>
          <w:ilvl w:val="1"/>
          <w:numId w:val="17"/>
        </w:numPr>
        <w:ind w:hanging="792"/>
        <w:jc w:val="both"/>
        <w:rPr>
          <w:b w:val="0"/>
          <w:bCs w:val="0"/>
          <w:caps w:val="0"/>
        </w:rPr>
      </w:pPr>
      <w:bookmarkStart w:id="45" w:name="_Toc45695944"/>
      <w:bookmarkStart w:id="46" w:name="_Toc45695992"/>
      <w:bookmarkStart w:id="47" w:name="_Toc45791013"/>
      <w:bookmarkStart w:id="48" w:name="_Toc45791752"/>
      <w:bookmarkStart w:id="49" w:name="_Toc45792107"/>
      <w:bookmarkStart w:id="50" w:name="_Toc45792108"/>
      <w:bookmarkEnd w:id="45"/>
      <w:bookmarkEnd w:id="46"/>
      <w:bookmarkEnd w:id="47"/>
      <w:bookmarkEnd w:id="48"/>
      <w:bookmarkEnd w:id="49"/>
      <w:r w:rsidRPr="004D3DC6">
        <w:rPr>
          <w:b w:val="0"/>
          <w:bCs w:val="0"/>
          <w:caps w:val="0"/>
        </w:rPr>
        <w:lastRenderedPageBreak/>
        <w:t>IMPLANTACIÓN DEL PLAN DE INNOVACIÓN</w:t>
      </w:r>
      <w:bookmarkEnd w:id="50"/>
    </w:p>
    <w:bookmarkEnd w:id="42"/>
    <w:bookmarkEnd w:id="43"/>
    <w:p w14:paraId="0EA40219" w14:textId="467F8C2F" w:rsidR="009A47EE" w:rsidRPr="004D3DC6" w:rsidRDefault="00B277BF" w:rsidP="00AA52EC">
      <w:pPr>
        <w:spacing w:before="120" w:after="240"/>
        <w:jc w:val="both"/>
      </w:pPr>
      <w:r w:rsidRPr="004D3DC6">
        <w:t xml:space="preserve">La </w:t>
      </w:r>
      <w:r w:rsidR="00717005" w:rsidRPr="004D3DC6">
        <w:t>segunda</w:t>
      </w:r>
      <w:r w:rsidRPr="004D3DC6">
        <w:t xml:space="preserve"> fase será la de </w:t>
      </w:r>
      <w:r w:rsidR="009A47EE" w:rsidRPr="004D3DC6">
        <w:t>i</w:t>
      </w:r>
      <w:r w:rsidR="001C4559" w:rsidRPr="004D3DC6">
        <w:t xml:space="preserve">mplantación </w:t>
      </w:r>
      <w:r w:rsidR="009A47EE" w:rsidRPr="004D3DC6">
        <w:t>d</w:t>
      </w:r>
      <w:r w:rsidR="001C4559" w:rsidRPr="004D3DC6">
        <w:t>el Plan</w:t>
      </w:r>
      <w:r w:rsidR="009A47EE" w:rsidRPr="004D3DC6">
        <w:t>, que tendrá una duración estimada de 8 meses. Durante la misma se implantarán y desarrollarán los procedimientos, proyectos y/o acciones seleccionados como prioritarios dentro de la redacción del Plan.</w:t>
      </w:r>
    </w:p>
    <w:p w14:paraId="1E86E8D1" w14:textId="048D377F" w:rsidR="009A47EE" w:rsidRPr="004D3DC6" w:rsidRDefault="009A47EE" w:rsidP="00AA52EC">
      <w:pPr>
        <w:spacing w:before="120" w:after="240"/>
        <w:jc w:val="both"/>
      </w:pPr>
      <w:r w:rsidRPr="004D3DC6">
        <w:t>La implantación estará formada por un lado por la redacción de procedimientos del SGI, y por otro lado por proyectos y acciones de innovación.</w:t>
      </w:r>
    </w:p>
    <w:p w14:paraId="59747460" w14:textId="5DE800FF" w:rsidR="000B3A1A" w:rsidRPr="004D3DC6" w:rsidRDefault="000B3A1A">
      <w:pPr>
        <w:jc w:val="both"/>
      </w:pPr>
      <w:r w:rsidRPr="004D3DC6">
        <w:t>L</w:t>
      </w:r>
      <w:r w:rsidR="009A47EE" w:rsidRPr="004D3DC6">
        <w:t xml:space="preserve">os procedimientos del SGI </w:t>
      </w:r>
      <w:r w:rsidRPr="004D3DC6">
        <w:t>deberán tener relación con los siguientes apartados del Manual</w:t>
      </w:r>
      <w:r w:rsidR="009A47EE" w:rsidRPr="004D3DC6">
        <w:t>:</w:t>
      </w:r>
    </w:p>
    <w:p w14:paraId="578A1F37" w14:textId="77777777" w:rsidR="001C2C0F" w:rsidRPr="004D3DC6" w:rsidRDefault="001C2C0F" w:rsidP="00BC6EC4">
      <w:pPr>
        <w:pStyle w:val="TextocuerpoWindchill"/>
        <w:numPr>
          <w:ilvl w:val="0"/>
          <w:numId w:val="37"/>
        </w:numPr>
        <w:spacing w:before="0"/>
      </w:pPr>
      <w:r w:rsidRPr="004D3DC6">
        <w:rPr>
          <w:lang w:val="es-ES"/>
        </w:rPr>
        <w:t>Comunicación</w:t>
      </w:r>
    </w:p>
    <w:p w14:paraId="74A51816" w14:textId="0FCD718E" w:rsidR="001C2C0F" w:rsidRPr="004D3DC6" w:rsidRDefault="001C2C0F" w:rsidP="00BC6EC4">
      <w:pPr>
        <w:pStyle w:val="TextocuerpoWindchill"/>
        <w:numPr>
          <w:ilvl w:val="0"/>
          <w:numId w:val="37"/>
        </w:numPr>
        <w:spacing w:before="0"/>
      </w:pPr>
      <w:r w:rsidRPr="004D3DC6">
        <w:rPr>
          <w:lang w:val="es-ES"/>
        </w:rPr>
        <w:t>Propiedad intelectual e industrial y gestión del conocimiento</w:t>
      </w:r>
    </w:p>
    <w:p w14:paraId="4278B291" w14:textId="77777777" w:rsidR="001C2C0F" w:rsidRPr="004D3DC6" w:rsidRDefault="001C2C0F">
      <w:pPr>
        <w:pStyle w:val="TextocuerpoWindchill"/>
        <w:numPr>
          <w:ilvl w:val="0"/>
          <w:numId w:val="37"/>
        </w:numPr>
        <w:spacing w:before="0"/>
        <w:rPr>
          <w:lang w:val="es-ES"/>
        </w:rPr>
      </w:pPr>
      <w:r w:rsidRPr="004D3DC6">
        <w:rPr>
          <w:lang w:val="es-ES"/>
        </w:rPr>
        <w:t>Colaboración</w:t>
      </w:r>
    </w:p>
    <w:p w14:paraId="5F36C189" w14:textId="6F81D408" w:rsidR="001C2C0F" w:rsidRPr="004D3DC6" w:rsidRDefault="001C2C0F">
      <w:pPr>
        <w:pStyle w:val="TextocuerpoWindchill"/>
        <w:numPr>
          <w:ilvl w:val="0"/>
          <w:numId w:val="37"/>
        </w:numPr>
        <w:spacing w:before="0"/>
        <w:rPr>
          <w:lang w:val="es-ES"/>
        </w:rPr>
      </w:pPr>
      <w:r w:rsidRPr="004D3DC6">
        <w:rPr>
          <w:lang w:val="es-ES"/>
        </w:rPr>
        <w:t>Vigilancia tecnológica / inteligencia competitiva</w:t>
      </w:r>
    </w:p>
    <w:p w14:paraId="48431B22" w14:textId="345FEDE9" w:rsidR="001C2C0F" w:rsidRPr="004D3DC6" w:rsidRDefault="001C2C0F">
      <w:pPr>
        <w:pStyle w:val="TextocuerpoWindchill"/>
        <w:numPr>
          <w:ilvl w:val="0"/>
          <w:numId w:val="37"/>
        </w:numPr>
        <w:spacing w:before="0"/>
        <w:rPr>
          <w:lang w:val="es-ES"/>
        </w:rPr>
      </w:pPr>
      <w:r w:rsidRPr="004D3DC6">
        <w:rPr>
          <w:lang w:val="es-ES"/>
        </w:rPr>
        <w:t>Información documentada</w:t>
      </w:r>
    </w:p>
    <w:p w14:paraId="0891560D" w14:textId="74FA3DF8" w:rsidR="001C2C0F" w:rsidRPr="004D3DC6" w:rsidRDefault="001C2C0F">
      <w:pPr>
        <w:pStyle w:val="TextocuerpoWindchill"/>
        <w:numPr>
          <w:ilvl w:val="0"/>
          <w:numId w:val="37"/>
        </w:numPr>
        <w:spacing w:before="0"/>
        <w:rPr>
          <w:lang w:val="es-ES"/>
        </w:rPr>
      </w:pPr>
      <w:r w:rsidRPr="004D3DC6">
        <w:rPr>
          <w:lang w:val="es-ES"/>
        </w:rPr>
        <w:t>Metodología de gestión de ideas</w:t>
      </w:r>
      <w:r w:rsidRPr="004D3DC6">
        <w:rPr>
          <w:lang w:val="es-ES"/>
        </w:rPr>
        <w:tab/>
      </w:r>
    </w:p>
    <w:p w14:paraId="4A9EF176" w14:textId="7C29CEF7" w:rsidR="001C2C0F" w:rsidRPr="004D3DC6" w:rsidRDefault="001C2C0F">
      <w:pPr>
        <w:pStyle w:val="TextocuerpoWindchill"/>
        <w:numPr>
          <w:ilvl w:val="2"/>
          <w:numId w:val="37"/>
        </w:numPr>
        <w:spacing w:before="0"/>
        <w:rPr>
          <w:lang w:val="es-ES"/>
        </w:rPr>
      </w:pPr>
      <w:r w:rsidRPr="004D3DC6">
        <w:rPr>
          <w:lang w:val="es-ES"/>
        </w:rPr>
        <w:t>Gestión de ideas internas</w:t>
      </w:r>
      <w:r w:rsidRPr="004D3DC6">
        <w:rPr>
          <w:lang w:val="es-ES"/>
        </w:rPr>
        <w:tab/>
      </w:r>
    </w:p>
    <w:p w14:paraId="4EA2134F" w14:textId="752F3223" w:rsidR="001C2C0F" w:rsidRPr="004D3DC6" w:rsidRDefault="001C2C0F">
      <w:pPr>
        <w:pStyle w:val="TextocuerpoWindchill"/>
        <w:numPr>
          <w:ilvl w:val="2"/>
          <w:numId w:val="37"/>
        </w:numPr>
        <w:spacing w:before="0"/>
        <w:rPr>
          <w:lang w:val="es-ES"/>
        </w:rPr>
      </w:pPr>
      <w:r w:rsidRPr="004D3DC6">
        <w:rPr>
          <w:lang w:val="es-ES"/>
        </w:rPr>
        <w:t>Gestión de ideas externas</w:t>
      </w:r>
      <w:r w:rsidRPr="004D3DC6">
        <w:rPr>
          <w:lang w:val="es-ES"/>
        </w:rPr>
        <w:tab/>
      </w:r>
    </w:p>
    <w:p w14:paraId="3ACB9691" w14:textId="573A6C36" w:rsidR="001C2C0F" w:rsidRPr="004D3DC6" w:rsidRDefault="001C2C0F">
      <w:pPr>
        <w:pStyle w:val="TextocuerpoWindchill"/>
        <w:numPr>
          <w:ilvl w:val="0"/>
          <w:numId w:val="37"/>
        </w:numPr>
        <w:spacing w:before="0"/>
        <w:rPr>
          <w:lang w:val="es-ES"/>
        </w:rPr>
      </w:pPr>
      <w:r w:rsidRPr="004D3DC6">
        <w:rPr>
          <w:lang w:val="es-ES"/>
        </w:rPr>
        <w:t>Desarrollo de los proyectos de innovación</w:t>
      </w:r>
    </w:p>
    <w:p w14:paraId="77563C97" w14:textId="4D6740B8" w:rsidR="00945BE4" w:rsidRPr="004D3DC6" w:rsidRDefault="00674FED">
      <w:pPr>
        <w:pStyle w:val="TextocuerpoWindchill"/>
        <w:numPr>
          <w:ilvl w:val="0"/>
          <w:numId w:val="37"/>
        </w:numPr>
        <w:spacing w:before="0"/>
        <w:rPr>
          <w:lang w:val="es-ES"/>
        </w:rPr>
      </w:pPr>
      <w:r w:rsidRPr="004D3DC6">
        <w:rPr>
          <w:lang w:val="es-ES"/>
        </w:rPr>
        <w:t xml:space="preserve">Evaluación </w:t>
      </w:r>
      <w:r w:rsidR="005B3A0E" w:rsidRPr="004D3DC6">
        <w:rPr>
          <w:lang w:val="es-ES"/>
        </w:rPr>
        <w:t>de la eficacia y mejora del sistema de gestión de innovación</w:t>
      </w:r>
    </w:p>
    <w:p w14:paraId="39CD6BD2" w14:textId="77777777" w:rsidR="00A02885" w:rsidRPr="004D3DC6" w:rsidRDefault="00A02885">
      <w:pPr>
        <w:pStyle w:val="TextocuerpoWindchill"/>
        <w:spacing w:before="0"/>
        <w:rPr>
          <w:lang w:val="es-ES"/>
        </w:rPr>
      </w:pPr>
    </w:p>
    <w:p w14:paraId="0FE1D5D9" w14:textId="05CAE5CC" w:rsidR="000B3A1A" w:rsidRPr="004D3DC6" w:rsidRDefault="009A47EE">
      <w:pPr>
        <w:pStyle w:val="TextocuerpoWindchill"/>
        <w:spacing w:before="0"/>
        <w:rPr>
          <w:lang w:val="es-ES"/>
        </w:rPr>
      </w:pPr>
      <w:r w:rsidRPr="004D3DC6">
        <w:rPr>
          <w:lang w:val="es-ES"/>
        </w:rPr>
        <w:t xml:space="preserve">Los proyectos y acciones de innovación estarán relacionados </w:t>
      </w:r>
      <w:r w:rsidR="000B3A1A" w:rsidRPr="004D3DC6">
        <w:rPr>
          <w:lang w:val="es-ES"/>
        </w:rPr>
        <w:t xml:space="preserve">con los siguientes </w:t>
      </w:r>
      <w:r w:rsidRPr="004D3DC6">
        <w:rPr>
          <w:lang w:val="es-ES"/>
        </w:rPr>
        <w:t>campos</w:t>
      </w:r>
      <w:r w:rsidR="000B3A1A" w:rsidRPr="004D3DC6">
        <w:rPr>
          <w:lang w:val="es-ES"/>
        </w:rPr>
        <w:t xml:space="preserve"> seleccionados por el Consorcio como prioritarios, lo cuales están ordenados de más prioritario a menos prioritario:</w:t>
      </w:r>
    </w:p>
    <w:p w14:paraId="2045B773" w14:textId="77777777" w:rsidR="001C2C0F" w:rsidRPr="004D3DC6" w:rsidRDefault="001C2C0F">
      <w:pPr>
        <w:pStyle w:val="Prrafodelista"/>
        <w:numPr>
          <w:ilvl w:val="0"/>
          <w:numId w:val="38"/>
        </w:numPr>
        <w:jc w:val="both"/>
      </w:pPr>
      <w:r w:rsidRPr="004D3DC6">
        <w:t>Cultura de innovación:</w:t>
      </w:r>
    </w:p>
    <w:p w14:paraId="4C85E709" w14:textId="2D9B848E" w:rsidR="001C2C0F" w:rsidRPr="004D3DC6" w:rsidRDefault="001C2C0F">
      <w:pPr>
        <w:pStyle w:val="Prrafodelista"/>
        <w:numPr>
          <w:ilvl w:val="1"/>
          <w:numId w:val="38"/>
        </w:numPr>
        <w:jc w:val="both"/>
      </w:pPr>
      <w:r w:rsidRPr="004D3DC6">
        <w:t>Campañas de comunicación</w:t>
      </w:r>
    </w:p>
    <w:p w14:paraId="4F7AE6CA" w14:textId="77777777" w:rsidR="00F964DB" w:rsidRPr="004D3DC6" w:rsidRDefault="001C2C0F">
      <w:pPr>
        <w:pStyle w:val="Prrafodelista"/>
        <w:numPr>
          <w:ilvl w:val="1"/>
          <w:numId w:val="38"/>
        </w:numPr>
        <w:jc w:val="both"/>
      </w:pPr>
      <w:r w:rsidRPr="004D3DC6">
        <w:t>Sensibilización</w:t>
      </w:r>
    </w:p>
    <w:p w14:paraId="423903E4" w14:textId="1008221C" w:rsidR="001C2C0F" w:rsidRPr="004D3DC6" w:rsidRDefault="00F964DB">
      <w:pPr>
        <w:pStyle w:val="Prrafodelista"/>
        <w:numPr>
          <w:ilvl w:val="1"/>
          <w:numId w:val="38"/>
        </w:numPr>
        <w:jc w:val="both"/>
      </w:pPr>
      <w:r w:rsidRPr="004D3DC6">
        <w:t>Formación</w:t>
      </w:r>
    </w:p>
    <w:p w14:paraId="23114AD0" w14:textId="64D72F9F" w:rsidR="00945BE4" w:rsidRPr="004D3DC6" w:rsidRDefault="00945BE4">
      <w:pPr>
        <w:pStyle w:val="Prrafodelista"/>
        <w:numPr>
          <w:ilvl w:val="1"/>
          <w:numId w:val="38"/>
        </w:numPr>
        <w:jc w:val="both"/>
      </w:pPr>
      <w:r w:rsidRPr="004D3DC6">
        <w:t>Plan de incentivos</w:t>
      </w:r>
      <w:r w:rsidR="005B3A0E" w:rsidRPr="004D3DC6">
        <w:t xml:space="preserve"> (no monetarios)</w:t>
      </w:r>
    </w:p>
    <w:p w14:paraId="2E4AC88B" w14:textId="75E17A04" w:rsidR="005B3A0E" w:rsidRPr="004D3DC6" w:rsidRDefault="005B3A0E">
      <w:pPr>
        <w:pStyle w:val="Prrafodelista"/>
        <w:numPr>
          <w:ilvl w:val="0"/>
          <w:numId w:val="38"/>
        </w:numPr>
        <w:jc w:val="both"/>
      </w:pPr>
      <w:r w:rsidRPr="004D3DC6">
        <w:t>Intraemprendimiento</w:t>
      </w:r>
    </w:p>
    <w:p w14:paraId="5F84F947" w14:textId="77777777" w:rsidR="005B3A0E" w:rsidRPr="004D3DC6" w:rsidRDefault="005B3A0E">
      <w:pPr>
        <w:pStyle w:val="Prrafodelista"/>
        <w:numPr>
          <w:ilvl w:val="0"/>
          <w:numId w:val="38"/>
        </w:numPr>
        <w:jc w:val="both"/>
      </w:pPr>
      <w:r w:rsidRPr="004D3DC6">
        <w:t>Creación de un plan de comunicación de la innovación</w:t>
      </w:r>
    </w:p>
    <w:p w14:paraId="224E61B4" w14:textId="6DFD122E" w:rsidR="005B3A0E" w:rsidRPr="004D3DC6" w:rsidRDefault="005B3A0E">
      <w:pPr>
        <w:pStyle w:val="Prrafodelista"/>
        <w:numPr>
          <w:ilvl w:val="0"/>
          <w:numId w:val="38"/>
        </w:numPr>
        <w:jc w:val="both"/>
      </w:pPr>
      <w:r w:rsidRPr="004D3DC6">
        <w:t xml:space="preserve">Modelo de innovación abierta </w:t>
      </w:r>
    </w:p>
    <w:p w14:paraId="02731909" w14:textId="77777777" w:rsidR="000B3A1A" w:rsidRPr="004D3DC6" w:rsidRDefault="000B3A1A">
      <w:pPr>
        <w:pStyle w:val="Prrafodelista"/>
        <w:numPr>
          <w:ilvl w:val="0"/>
          <w:numId w:val="38"/>
        </w:numPr>
        <w:jc w:val="both"/>
      </w:pPr>
      <w:r w:rsidRPr="004D3DC6">
        <w:t>Asistencia para obtención de ayudas europeas, estatales y regionales.</w:t>
      </w:r>
    </w:p>
    <w:p w14:paraId="1223AADE" w14:textId="5002DCC6" w:rsidR="0008750E" w:rsidRPr="004D3DC6" w:rsidRDefault="0008750E">
      <w:pPr>
        <w:pStyle w:val="Prrafodelista"/>
        <w:numPr>
          <w:ilvl w:val="0"/>
          <w:numId w:val="38"/>
        </w:numPr>
        <w:jc w:val="both"/>
      </w:pPr>
      <w:r w:rsidRPr="004D3DC6">
        <w:t>Gestión ágil de proyectos.</w:t>
      </w:r>
    </w:p>
    <w:p w14:paraId="18DC7DC3" w14:textId="4C9B0F80" w:rsidR="000B3A1A" w:rsidRPr="004D3DC6" w:rsidRDefault="000B3A1A">
      <w:pPr>
        <w:pStyle w:val="Prrafodelista"/>
        <w:numPr>
          <w:ilvl w:val="0"/>
          <w:numId w:val="38"/>
        </w:numPr>
        <w:jc w:val="both"/>
      </w:pPr>
      <w:r w:rsidRPr="004D3DC6">
        <w:t>Asistencia para licitar objetivos del P</w:t>
      </w:r>
      <w:r w:rsidR="009974D4">
        <w:t>lan</w:t>
      </w:r>
      <w:r w:rsidRPr="004D3DC6">
        <w:t>.</w:t>
      </w:r>
    </w:p>
    <w:p w14:paraId="0AA42C95" w14:textId="5DBC77D7" w:rsidR="00F964DB" w:rsidRPr="004D3DC6" w:rsidRDefault="00F964DB">
      <w:pPr>
        <w:pStyle w:val="Prrafodelista"/>
        <w:numPr>
          <w:ilvl w:val="0"/>
          <w:numId w:val="38"/>
        </w:numPr>
        <w:jc w:val="both"/>
      </w:pPr>
      <w:r w:rsidRPr="004D3DC6">
        <w:t>Acompañamiento en proceso de compra pública innovadora.</w:t>
      </w:r>
    </w:p>
    <w:p w14:paraId="5FB31FD9" w14:textId="7DB7C9E2" w:rsidR="0006268E" w:rsidRPr="004D3DC6" w:rsidRDefault="002A4BE1">
      <w:pPr>
        <w:jc w:val="both"/>
      </w:pPr>
      <w:bookmarkStart w:id="51" w:name="_Hlk43996186"/>
      <w:r w:rsidRPr="004D3DC6">
        <w:t>Para c</w:t>
      </w:r>
      <w:r w:rsidR="009A47EE" w:rsidRPr="004D3DC6">
        <w:t xml:space="preserve">ada uno de los procedimientos, proyectos o acciones </w:t>
      </w:r>
      <w:bookmarkEnd w:id="51"/>
      <w:r w:rsidR="009A47EE" w:rsidRPr="004D3DC6">
        <w:t xml:space="preserve">se deberá </w:t>
      </w:r>
      <w:r w:rsidR="00924D62" w:rsidRPr="004D3DC6">
        <w:t>generar una ficha que incluya</w:t>
      </w:r>
      <w:r w:rsidR="0006268E" w:rsidRPr="004D3DC6">
        <w:t xml:space="preserve"> la siguiente información:</w:t>
      </w:r>
    </w:p>
    <w:p w14:paraId="191E394B" w14:textId="4A6FACEB" w:rsidR="0006268E" w:rsidRPr="004D3DC6" w:rsidRDefault="0006268E">
      <w:pPr>
        <w:pStyle w:val="Prrafodelista"/>
        <w:numPr>
          <w:ilvl w:val="0"/>
          <w:numId w:val="28"/>
        </w:numPr>
        <w:jc w:val="both"/>
      </w:pPr>
      <w:r w:rsidRPr="004D3DC6">
        <w:t>Objetivo</w:t>
      </w:r>
    </w:p>
    <w:p w14:paraId="394981D2" w14:textId="07D90B7E" w:rsidR="0006268E" w:rsidRPr="004D3DC6" w:rsidRDefault="0006268E">
      <w:pPr>
        <w:pStyle w:val="Prrafodelista"/>
        <w:numPr>
          <w:ilvl w:val="0"/>
          <w:numId w:val="28"/>
        </w:numPr>
        <w:jc w:val="both"/>
      </w:pPr>
      <w:r w:rsidRPr="004D3DC6">
        <w:t>Desarrollo</w:t>
      </w:r>
    </w:p>
    <w:p w14:paraId="2C9A8F75" w14:textId="6D6AB2A9" w:rsidR="00924D62" w:rsidRPr="004D3DC6" w:rsidRDefault="00924D62">
      <w:pPr>
        <w:pStyle w:val="Prrafodelista"/>
        <w:numPr>
          <w:ilvl w:val="0"/>
          <w:numId w:val="28"/>
        </w:numPr>
        <w:jc w:val="both"/>
      </w:pPr>
      <w:r w:rsidRPr="004D3DC6">
        <w:t>Imagen representativa</w:t>
      </w:r>
    </w:p>
    <w:p w14:paraId="27EDFE32" w14:textId="48E51A31" w:rsidR="0006268E" w:rsidRPr="004D3DC6" w:rsidRDefault="0006268E">
      <w:pPr>
        <w:pStyle w:val="Prrafodelista"/>
        <w:numPr>
          <w:ilvl w:val="0"/>
          <w:numId w:val="28"/>
        </w:numPr>
        <w:jc w:val="both"/>
      </w:pPr>
      <w:r w:rsidRPr="004D3DC6">
        <w:t>Indicadores</w:t>
      </w:r>
      <w:r w:rsidR="005B3A0E" w:rsidRPr="004D3DC6">
        <w:t xml:space="preserve"> y mejora esperada</w:t>
      </w:r>
      <w:r w:rsidRPr="004D3DC6">
        <w:t xml:space="preserve"> (kpis, a ser posible habrá único indicador</w:t>
      </w:r>
      <w:r w:rsidR="00924D62" w:rsidRPr="004D3DC6">
        <w:t xml:space="preserve"> por ficha</w:t>
      </w:r>
      <w:r w:rsidRPr="004D3DC6">
        <w:t>).</w:t>
      </w:r>
    </w:p>
    <w:p w14:paraId="17746FAB" w14:textId="182A96FB" w:rsidR="0006268E" w:rsidRPr="004D3DC6" w:rsidRDefault="0006268E">
      <w:pPr>
        <w:pStyle w:val="Prrafodelista"/>
        <w:numPr>
          <w:ilvl w:val="0"/>
          <w:numId w:val="28"/>
        </w:numPr>
        <w:jc w:val="both"/>
      </w:pPr>
      <w:r w:rsidRPr="004D3DC6">
        <w:t xml:space="preserve">Plazo </w:t>
      </w:r>
      <w:r w:rsidR="004F2E09" w:rsidRPr="004D3DC6">
        <w:t>de ejecución</w:t>
      </w:r>
    </w:p>
    <w:p w14:paraId="69CF1424" w14:textId="24141323" w:rsidR="00924D62" w:rsidRDefault="002A4BE1" w:rsidP="003E0484">
      <w:pPr>
        <w:pStyle w:val="Prrafodelista"/>
        <w:numPr>
          <w:ilvl w:val="0"/>
          <w:numId w:val="28"/>
        </w:numPr>
        <w:jc w:val="both"/>
      </w:pPr>
      <w:r w:rsidRPr="004D3DC6">
        <w:t xml:space="preserve">Recursos </w:t>
      </w:r>
      <w:r w:rsidR="0006268E" w:rsidRPr="004D3DC6">
        <w:t>asignado</w:t>
      </w:r>
      <w:r w:rsidRPr="004D3DC6">
        <w:t>s</w:t>
      </w:r>
    </w:p>
    <w:p w14:paraId="312EF97C" w14:textId="6CF775B0" w:rsidR="006C3742" w:rsidRPr="00295251" w:rsidRDefault="006C3742" w:rsidP="006C3742">
      <w:pPr>
        <w:jc w:val="both"/>
      </w:pPr>
      <w:r w:rsidRPr="00295251">
        <w:t>Tras la implantación, se completará una ficha de evaluación que permita testar durante los meses inmediatos a su puesta en marcha la consecución de los objetivos marcados.</w:t>
      </w:r>
    </w:p>
    <w:p w14:paraId="2A563493" w14:textId="022DD5A2" w:rsidR="00F01449" w:rsidRPr="004D3DC6" w:rsidRDefault="0093086D">
      <w:pPr>
        <w:jc w:val="both"/>
      </w:pPr>
      <w:r w:rsidRPr="004D3DC6">
        <w:lastRenderedPageBreak/>
        <w:t xml:space="preserve">Para esta fase se solicita </w:t>
      </w:r>
      <w:r w:rsidR="0043020B" w:rsidRPr="004D3DC6">
        <w:t xml:space="preserve">al menos </w:t>
      </w:r>
      <w:r w:rsidRPr="004D3DC6">
        <w:t xml:space="preserve">un consultor </w:t>
      </w:r>
      <w:r w:rsidR="00B40B8F" w:rsidRPr="004D3DC6">
        <w:t>semisenior</w:t>
      </w:r>
      <w:r w:rsidRPr="004D3DC6">
        <w:t xml:space="preserve">, con un mínimo de </w:t>
      </w:r>
      <w:r w:rsidR="00B40B8F" w:rsidRPr="004D3DC6">
        <w:t xml:space="preserve">5 </w:t>
      </w:r>
      <w:bookmarkStart w:id="52" w:name="_Hlk43900723"/>
      <w:r w:rsidRPr="004D3DC6">
        <w:t xml:space="preserve">años de experiencia en planes de innovación en </w:t>
      </w:r>
      <w:r w:rsidR="0008750E" w:rsidRPr="004D3DC6">
        <w:t xml:space="preserve">el sector arriba indicado. </w:t>
      </w:r>
    </w:p>
    <w:p w14:paraId="5A5F65DB" w14:textId="77777777" w:rsidR="00154635" w:rsidRPr="004D3DC6" w:rsidRDefault="00154635" w:rsidP="00BC6EC4">
      <w:pPr>
        <w:pStyle w:val="Ttulo1"/>
        <w:numPr>
          <w:ilvl w:val="1"/>
          <w:numId w:val="17"/>
        </w:numPr>
        <w:ind w:hanging="792"/>
        <w:jc w:val="both"/>
        <w:rPr>
          <w:b w:val="0"/>
          <w:bCs w:val="0"/>
          <w:caps w:val="0"/>
        </w:rPr>
      </w:pPr>
      <w:bookmarkStart w:id="53" w:name="_Toc45792109"/>
      <w:r w:rsidRPr="004D3DC6">
        <w:rPr>
          <w:b w:val="0"/>
          <w:bCs w:val="0"/>
          <w:caps w:val="0"/>
        </w:rPr>
        <w:t>CUADRO DE MANDO</w:t>
      </w:r>
      <w:bookmarkEnd w:id="53"/>
    </w:p>
    <w:p w14:paraId="18D36FCF" w14:textId="77777777" w:rsidR="00154635" w:rsidRPr="004D3DC6" w:rsidRDefault="00154635" w:rsidP="00BC6EC4">
      <w:pPr>
        <w:jc w:val="both"/>
      </w:pPr>
      <w:r w:rsidRPr="004D3DC6">
        <w:t xml:space="preserve">Se deberá definir un cuadro de mando con los kpis operativos y de resultados de innovación. </w:t>
      </w:r>
    </w:p>
    <w:p w14:paraId="0275053C" w14:textId="77777777" w:rsidR="00154635" w:rsidRPr="004D3DC6" w:rsidRDefault="00154635" w:rsidP="00BC6EC4">
      <w:pPr>
        <w:jc w:val="both"/>
      </w:pPr>
      <w:r w:rsidRPr="004D3DC6">
        <w:t>Los kpis deberán ser fáciles de medir y se pretende que inicialmente su número será pequeño, creciendo este a medida que vaya avanzado el Plan y el SGI.</w:t>
      </w:r>
    </w:p>
    <w:p w14:paraId="5E5688A4" w14:textId="77777777" w:rsidR="00154635" w:rsidRPr="004D3DC6" w:rsidRDefault="00154635" w:rsidP="00BC6EC4">
      <w:pPr>
        <w:jc w:val="both"/>
      </w:pPr>
      <w:r w:rsidRPr="004D3DC6">
        <w:t>Se deberá asociar un solo Kpi a cada objetivo, programa, proyecto y/o acción, de tal forma que su medición sea sencilla, y por tanto efectiva.</w:t>
      </w:r>
    </w:p>
    <w:p w14:paraId="0D0AEA72" w14:textId="30ED25B0" w:rsidR="00154635" w:rsidRPr="004D3DC6" w:rsidRDefault="00154635">
      <w:pPr>
        <w:jc w:val="both"/>
      </w:pPr>
      <w:r w:rsidRPr="004D3DC6">
        <w:t>En función de las necesidades, la complejidad del cuadro de mando podrá avanzar con el desarrollo del Plan y del SGI.</w:t>
      </w:r>
    </w:p>
    <w:p w14:paraId="3670BCC1" w14:textId="77777777" w:rsidR="00154635" w:rsidRPr="004D3DC6" w:rsidRDefault="00154635" w:rsidP="00BC6EC4">
      <w:pPr>
        <w:pStyle w:val="Ttulo1"/>
        <w:numPr>
          <w:ilvl w:val="1"/>
          <w:numId w:val="17"/>
        </w:numPr>
        <w:ind w:hanging="792"/>
        <w:jc w:val="both"/>
        <w:rPr>
          <w:b w:val="0"/>
          <w:bCs w:val="0"/>
          <w:caps w:val="0"/>
        </w:rPr>
      </w:pPr>
      <w:bookmarkStart w:id="54" w:name="_Toc45792110"/>
      <w:r w:rsidRPr="004D3DC6">
        <w:rPr>
          <w:b w:val="0"/>
          <w:bCs w:val="0"/>
          <w:caps w:val="0"/>
        </w:rPr>
        <w:t>CALENDARIO Y RECURSOS</w:t>
      </w:r>
      <w:bookmarkEnd w:id="54"/>
    </w:p>
    <w:p w14:paraId="6A7E28B7" w14:textId="0243226D" w:rsidR="00154635" w:rsidRDefault="00154635" w:rsidP="00AA52EC">
      <w:pPr>
        <w:spacing w:after="240"/>
        <w:jc w:val="both"/>
      </w:pPr>
      <w:r w:rsidRPr="004D3DC6">
        <w:t>Se propone la siguiente estructura para el presente contrato</w:t>
      </w:r>
      <w:r w:rsidRPr="004D3DC6">
        <w:rPr>
          <w:bCs/>
        </w:rPr>
        <w:t>, dividido en dos fases consecutivas</w:t>
      </w:r>
      <w:r w:rsidRPr="004D3DC6">
        <w:t>, con la siguiente duración estimada y los recursos asociados:</w:t>
      </w:r>
    </w:p>
    <w:tbl>
      <w:tblPr>
        <w:tblStyle w:val="Tablaconcuadrcula"/>
        <w:tblW w:w="8504" w:type="dxa"/>
        <w:tblInd w:w="-5" w:type="dxa"/>
        <w:tblLook w:val="04A0" w:firstRow="1" w:lastRow="0" w:firstColumn="1" w:lastColumn="0" w:noHBand="0" w:noVBand="1"/>
      </w:tblPr>
      <w:tblGrid>
        <w:gridCol w:w="652"/>
        <w:gridCol w:w="3459"/>
        <w:gridCol w:w="149"/>
        <w:gridCol w:w="1127"/>
        <w:gridCol w:w="2126"/>
        <w:gridCol w:w="991"/>
      </w:tblGrid>
      <w:tr w:rsidR="00E60F3B" w:rsidRPr="004D3DC6" w14:paraId="019E2076" w14:textId="77777777" w:rsidTr="00E60F3B">
        <w:trPr>
          <w:gridAfter w:val="1"/>
          <w:wAfter w:w="991" w:type="dxa"/>
        </w:trPr>
        <w:tc>
          <w:tcPr>
            <w:tcW w:w="652" w:type="dxa"/>
            <w:shd w:val="clear" w:color="auto" w:fill="F2F2F2" w:themeFill="background1" w:themeFillShade="F2"/>
          </w:tcPr>
          <w:p w14:paraId="04ECE1E1" w14:textId="77777777" w:rsidR="00E60F3B" w:rsidRPr="004D3DC6" w:rsidRDefault="00E60F3B">
            <w:pPr>
              <w:jc w:val="center"/>
            </w:pPr>
            <w:r w:rsidRPr="004D3DC6">
              <w:t>FASE</w:t>
            </w:r>
          </w:p>
        </w:tc>
        <w:tc>
          <w:tcPr>
            <w:tcW w:w="3459" w:type="dxa"/>
            <w:shd w:val="clear" w:color="auto" w:fill="F2F2F2" w:themeFill="background1" w:themeFillShade="F2"/>
          </w:tcPr>
          <w:p w14:paraId="0EA22FB6" w14:textId="77777777" w:rsidR="00E60F3B" w:rsidRPr="004D3DC6" w:rsidRDefault="00E60F3B" w:rsidP="00BC6EC4">
            <w:pPr>
              <w:jc w:val="both"/>
            </w:pPr>
            <w:r w:rsidRPr="004D3DC6">
              <w:t>DENOMINACIÓN</w:t>
            </w:r>
          </w:p>
        </w:tc>
        <w:tc>
          <w:tcPr>
            <w:tcW w:w="1276" w:type="dxa"/>
            <w:gridSpan w:val="2"/>
            <w:shd w:val="clear" w:color="auto" w:fill="F2F2F2" w:themeFill="background1" w:themeFillShade="F2"/>
          </w:tcPr>
          <w:p w14:paraId="7F0D0AB7" w14:textId="77777777" w:rsidR="00E60F3B" w:rsidRPr="004D3DC6" w:rsidRDefault="00E60F3B">
            <w:pPr>
              <w:jc w:val="center"/>
            </w:pPr>
            <w:r w:rsidRPr="004D3DC6">
              <w:t>DURACIÓN (MESES)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51E75106" w14:textId="0FBF958C" w:rsidR="00E60F3B" w:rsidRPr="004D3DC6" w:rsidRDefault="00E60F3B" w:rsidP="00BC6EC4">
            <w:pPr>
              <w:jc w:val="both"/>
            </w:pPr>
            <w:r w:rsidRPr="004D3DC6">
              <w:t>RECURSOS MÍNIMOS</w:t>
            </w:r>
          </w:p>
        </w:tc>
      </w:tr>
      <w:tr w:rsidR="00E60F3B" w:rsidRPr="004D3DC6" w14:paraId="1F3703E8" w14:textId="77777777" w:rsidTr="00E60F3B">
        <w:trPr>
          <w:gridAfter w:val="1"/>
          <w:wAfter w:w="991" w:type="dxa"/>
        </w:trPr>
        <w:tc>
          <w:tcPr>
            <w:tcW w:w="652" w:type="dxa"/>
          </w:tcPr>
          <w:p w14:paraId="2A500544" w14:textId="77777777" w:rsidR="00E60F3B" w:rsidRPr="004D3DC6" w:rsidRDefault="00E60F3B">
            <w:pPr>
              <w:jc w:val="center"/>
            </w:pPr>
            <w:r w:rsidRPr="004D3DC6">
              <w:t>1</w:t>
            </w:r>
          </w:p>
        </w:tc>
        <w:tc>
          <w:tcPr>
            <w:tcW w:w="3459" w:type="dxa"/>
          </w:tcPr>
          <w:p w14:paraId="5AE6D699" w14:textId="77777777" w:rsidR="00E60F3B" w:rsidRPr="004D3DC6" w:rsidRDefault="00E60F3B" w:rsidP="00BC6EC4">
            <w:pPr>
              <w:jc w:val="both"/>
            </w:pPr>
            <w:r w:rsidRPr="004D3DC6">
              <w:t xml:space="preserve">Redacción del Plan de innovación </w:t>
            </w:r>
          </w:p>
        </w:tc>
        <w:tc>
          <w:tcPr>
            <w:tcW w:w="1276" w:type="dxa"/>
            <w:gridSpan w:val="2"/>
          </w:tcPr>
          <w:p w14:paraId="64C38934" w14:textId="77777777" w:rsidR="00E60F3B" w:rsidRPr="004D3DC6" w:rsidRDefault="00E60F3B">
            <w:pPr>
              <w:jc w:val="center"/>
            </w:pPr>
            <w:r w:rsidRPr="004D3DC6">
              <w:t>4</w:t>
            </w:r>
          </w:p>
        </w:tc>
        <w:tc>
          <w:tcPr>
            <w:tcW w:w="2126" w:type="dxa"/>
          </w:tcPr>
          <w:p w14:paraId="354F7E37" w14:textId="77777777" w:rsidR="00E60F3B" w:rsidRPr="004D3DC6" w:rsidRDefault="00E60F3B" w:rsidP="00BC6EC4">
            <w:pPr>
              <w:jc w:val="both"/>
            </w:pPr>
            <w:r w:rsidRPr="004D3DC6">
              <w:t>Consultor senior</w:t>
            </w:r>
          </w:p>
        </w:tc>
      </w:tr>
      <w:tr w:rsidR="00E60F3B" w:rsidRPr="004D3DC6" w14:paraId="2580DDFB" w14:textId="77777777" w:rsidTr="00E60F3B">
        <w:trPr>
          <w:gridAfter w:val="1"/>
          <w:wAfter w:w="991" w:type="dxa"/>
        </w:trPr>
        <w:tc>
          <w:tcPr>
            <w:tcW w:w="652" w:type="dxa"/>
          </w:tcPr>
          <w:p w14:paraId="1C9D9115" w14:textId="77777777" w:rsidR="00E60F3B" w:rsidRPr="004D3DC6" w:rsidRDefault="00E60F3B">
            <w:pPr>
              <w:jc w:val="center"/>
            </w:pPr>
            <w:r w:rsidRPr="004D3DC6">
              <w:t>2</w:t>
            </w:r>
          </w:p>
        </w:tc>
        <w:tc>
          <w:tcPr>
            <w:tcW w:w="3459" w:type="dxa"/>
          </w:tcPr>
          <w:p w14:paraId="63D39623" w14:textId="77777777" w:rsidR="00E60F3B" w:rsidRPr="004D3DC6" w:rsidRDefault="00E60F3B" w:rsidP="00BC6EC4">
            <w:pPr>
              <w:jc w:val="both"/>
            </w:pPr>
            <w:r w:rsidRPr="004D3DC6">
              <w:t xml:space="preserve">Implantación del Plan de innovación </w:t>
            </w:r>
          </w:p>
        </w:tc>
        <w:tc>
          <w:tcPr>
            <w:tcW w:w="1276" w:type="dxa"/>
            <w:gridSpan w:val="2"/>
          </w:tcPr>
          <w:p w14:paraId="4733AFCE" w14:textId="77777777" w:rsidR="00E60F3B" w:rsidRPr="004D3DC6" w:rsidRDefault="00E60F3B">
            <w:pPr>
              <w:jc w:val="center"/>
            </w:pPr>
            <w:r w:rsidRPr="004D3DC6">
              <w:t>8</w:t>
            </w:r>
          </w:p>
        </w:tc>
        <w:tc>
          <w:tcPr>
            <w:tcW w:w="2126" w:type="dxa"/>
          </w:tcPr>
          <w:p w14:paraId="181FFD86" w14:textId="77777777" w:rsidR="00E60F3B" w:rsidRPr="004D3DC6" w:rsidRDefault="00E60F3B" w:rsidP="00BC6EC4">
            <w:pPr>
              <w:jc w:val="both"/>
            </w:pPr>
            <w:r w:rsidRPr="004D3DC6">
              <w:t>Consultor semisenior</w:t>
            </w:r>
          </w:p>
        </w:tc>
      </w:tr>
      <w:bookmarkEnd w:id="12"/>
      <w:bookmarkEnd w:id="52"/>
      <w:tr w:rsidR="00AA52EC" w14:paraId="08BBF943" w14:textId="77777777" w:rsidTr="00E60F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8504" w:type="dxa"/>
            <w:gridSpan w:val="6"/>
            <w:hideMark/>
          </w:tcPr>
          <w:p w14:paraId="46AB270D" w14:textId="77D26AEC" w:rsidR="00AA52EC" w:rsidRDefault="00AA52EC">
            <w:pPr>
              <w:pStyle w:val="FirmasWindchill"/>
              <w:spacing w:before="0"/>
            </w:pPr>
          </w:p>
          <w:p w14:paraId="5E5CDCCA" w14:textId="38C563A4" w:rsidR="00D544EE" w:rsidRDefault="00D544EE">
            <w:pPr>
              <w:pStyle w:val="FirmasWindchill"/>
              <w:spacing w:before="0"/>
            </w:pPr>
          </w:p>
          <w:p w14:paraId="078C62EC" w14:textId="37D045EF" w:rsidR="00D544EE" w:rsidRDefault="00D544EE">
            <w:pPr>
              <w:pStyle w:val="FirmasWindchill"/>
              <w:spacing w:before="0"/>
            </w:pPr>
          </w:p>
          <w:p w14:paraId="4C17C39B" w14:textId="6F093D78" w:rsidR="00D544EE" w:rsidRDefault="00D544EE">
            <w:pPr>
              <w:pStyle w:val="FirmasWindchill"/>
              <w:spacing w:before="0"/>
            </w:pPr>
          </w:p>
          <w:p w14:paraId="50880C38" w14:textId="77777777" w:rsidR="00D544EE" w:rsidRDefault="00D544EE">
            <w:pPr>
              <w:pStyle w:val="FirmasWindchill"/>
              <w:spacing w:before="0"/>
            </w:pPr>
          </w:p>
          <w:p w14:paraId="3AB4C647" w14:textId="77777777" w:rsidR="00D544EE" w:rsidRDefault="00D544EE">
            <w:pPr>
              <w:pStyle w:val="FirmasWindchill"/>
              <w:spacing w:before="0"/>
            </w:pPr>
          </w:p>
          <w:p w14:paraId="7B8A6E72" w14:textId="3E90737C" w:rsidR="00AA52EC" w:rsidRDefault="00AA52EC">
            <w:pPr>
              <w:pStyle w:val="FirmasWindchill"/>
              <w:spacing w:before="0"/>
            </w:pPr>
            <w:r>
              <w:t xml:space="preserve">Bilbao, </w:t>
            </w:r>
            <w:r>
              <w:rPr>
                <w:highlight w:val="lightGray"/>
              </w:rPr>
              <w:t>&lt;</w:t>
            </w:r>
            <w:proofErr w:type="spellStart"/>
            <w:r>
              <w:rPr>
                <w:highlight w:val="lightGray"/>
              </w:rPr>
              <w:t>cabb_fecha_firma</w:t>
            </w:r>
            <w:proofErr w:type="spellEnd"/>
            <w:r>
              <w:rPr>
                <w:highlight w:val="lightGray"/>
              </w:rPr>
              <w:t>&gt;</w:t>
            </w:r>
          </w:p>
        </w:tc>
      </w:tr>
      <w:tr w:rsidR="00AA52EC" w14:paraId="1AAAF7CB" w14:textId="77777777" w:rsidTr="00E60F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60" w:type="dxa"/>
            <w:gridSpan w:val="3"/>
          </w:tcPr>
          <w:p w14:paraId="2E563DE8" w14:textId="77777777" w:rsidR="00AA52EC" w:rsidRDefault="00AA52EC">
            <w:pPr>
              <w:pStyle w:val="FirmasWindchill"/>
              <w:spacing w:before="0"/>
            </w:pPr>
          </w:p>
        </w:tc>
        <w:tc>
          <w:tcPr>
            <w:tcW w:w="4244" w:type="dxa"/>
            <w:gridSpan w:val="3"/>
            <w:hideMark/>
          </w:tcPr>
          <w:p w14:paraId="3D91BA75" w14:textId="77777777" w:rsidR="00AA52EC" w:rsidRDefault="00AA52EC">
            <w:pPr>
              <w:pStyle w:val="FirmasWindchill"/>
              <w:spacing w:before="0"/>
            </w:pPr>
            <w:proofErr w:type="spellStart"/>
            <w:r>
              <w:t>VºBº</w:t>
            </w:r>
            <w:proofErr w:type="spellEnd"/>
          </w:p>
        </w:tc>
      </w:tr>
      <w:tr w:rsidR="00AA52EC" w14:paraId="06A72AA6" w14:textId="77777777" w:rsidTr="00E60F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85"/>
        </w:trPr>
        <w:tc>
          <w:tcPr>
            <w:tcW w:w="4260" w:type="dxa"/>
            <w:gridSpan w:val="3"/>
            <w:vAlign w:val="center"/>
            <w:hideMark/>
          </w:tcPr>
          <w:p w14:paraId="2BF0DFB1" w14:textId="77777777" w:rsidR="00AA52EC" w:rsidRDefault="00AA52EC">
            <w:pPr>
              <w:pStyle w:val="FirmasWindchill"/>
              <w:rPr>
                <w:rStyle w:val="SubdireccionesCar"/>
                <w:lang w:val="es-ES"/>
              </w:rPr>
            </w:pPr>
            <w:r>
              <w:rPr>
                <w:highlight w:val="lightGray"/>
              </w:rPr>
              <w:t>&lt;</w:t>
            </w:r>
            <w:proofErr w:type="spellStart"/>
            <w:r>
              <w:rPr>
                <w:highlight w:val="lightGray"/>
              </w:rPr>
              <w:t>cabb_firma_rcp</w:t>
            </w:r>
            <w:proofErr w:type="spellEnd"/>
            <w:r>
              <w:rPr>
                <w:highlight w:val="lightGray"/>
              </w:rPr>
              <w:t>&gt;</w:t>
            </w:r>
          </w:p>
        </w:tc>
        <w:tc>
          <w:tcPr>
            <w:tcW w:w="4244" w:type="dxa"/>
            <w:gridSpan w:val="3"/>
            <w:vAlign w:val="center"/>
            <w:hideMark/>
          </w:tcPr>
          <w:p w14:paraId="52C264F0" w14:textId="77777777" w:rsidR="00AA52EC" w:rsidRDefault="00AA52EC">
            <w:pPr>
              <w:pStyle w:val="FirmasWindchill"/>
            </w:pPr>
            <w:r>
              <w:rPr>
                <w:highlight w:val="lightGray"/>
              </w:rPr>
              <w:t>&lt;</w:t>
            </w:r>
            <w:proofErr w:type="spellStart"/>
            <w:r>
              <w:rPr>
                <w:highlight w:val="lightGray"/>
              </w:rPr>
              <w:t>cabb_firma_sd</w:t>
            </w:r>
            <w:proofErr w:type="spellEnd"/>
            <w:r>
              <w:rPr>
                <w:highlight w:val="lightGray"/>
              </w:rPr>
              <w:t>&gt;</w:t>
            </w:r>
          </w:p>
        </w:tc>
      </w:tr>
    </w:tbl>
    <w:p w14:paraId="34580B4E" w14:textId="77777777" w:rsidR="00236F28" w:rsidRDefault="00236F28" w:rsidP="00AA52EC">
      <w:pPr>
        <w:pStyle w:val="TextocuerpoWindchill"/>
      </w:pPr>
    </w:p>
    <w:sectPr w:rsidR="00236F28" w:rsidSect="00AA52EC">
      <w:headerReference w:type="default" r:id="rId14"/>
      <w:footerReference w:type="default" r:id="rId15"/>
      <w:type w:val="continuous"/>
      <w:pgSz w:w="11906" w:h="16838" w:code="9"/>
      <w:pgMar w:top="1701" w:right="1418" w:bottom="1134" w:left="1418" w:header="680" w:footer="11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BBF073" w14:textId="77777777" w:rsidR="00C0290B" w:rsidRDefault="00C0290B">
      <w:pPr>
        <w:spacing w:after="0" w:line="240" w:lineRule="auto"/>
      </w:pPr>
      <w:r>
        <w:separator/>
      </w:r>
    </w:p>
  </w:endnote>
  <w:endnote w:type="continuationSeparator" w:id="0">
    <w:p w14:paraId="1D3A215A" w14:textId="77777777" w:rsidR="00C0290B" w:rsidRDefault="00C029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 Univers 45 Light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Univers">
    <w:panose1 w:val="020B0603020202030204"/>
    <w:charset w:val="00"/>
    <w:family w:val="swiss"/>
    <w:pitch w:val="variable"/>
    <w:sig w:usb0="80000287" w:usb1="00000000" w:usb2="00000000" w:usb3="00000000" w:csb0="0000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Arial" w:hAnsi="Arial" w:cstheme="minorBidi"/>
        <w:color w:val="auto"/>
        <w:sz w:val="20"/>
        <w:szCs w:val="20"/>
        <w:lang w:val="es-ES"/>
      </w:rPr>
      <w:id w:val="-381017857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theme="minorBidi"/>
            <w:color w:val="auto"/>
            <w:sz w:val="20"/>
            <w:szCs w:val="20"/>
            <w:lang w:val="es-ES"/>
          </w:rPr>
          <w:id w:val="724961683"/>
          <w:docPartObj>
            <w:docPartGallery w:val="Page Numbers (Top of Page)"/>
            <w:docPartUnique/>
          </w:docPartObj>
        </w:sdtPr>
        <w:sdtEndPr/>
        <w:sdtContent>
          <w:sdt>
            <w:sdtPr>
              <w:rPr>
                <w:rFonts w:ascii="Arial" w:hAnsi="Arial"/>
                <w:sz w:val="20"/>
                <w:szCs w:val="20"/>
              </w:rPr>
              <w:id w:val="709389298"/>
              <w:docPartObj>
                <w:docPartGallery w:val="Page Numbers (Bottom of Page)"/>
                <w:docPartUnique/>
              </w:docPartObj>
            </w:sdtPr>
            <w:sdtEndPr>
              <w:rPr>
                <w:rFonts w:ascii="Calibri Light" w:hAnsi="Calibri Light"/>
                <w:sz w:val="18"/>
                <w:szCs w:val="22"/>
              </w:rPr>
            </w:sdtEndPr>
            <w:sdtContent>
              <w:sdt>
                <w:sdtPr>
                  <w:rPr>
                    <w:rFonts w:ascii="Arial" w:hAnsi="Arial"/>
                    <w:sz w:val="20"/>
                    <w:szCs w:val="20"/>
                  </w:rPr>
                  <w:id w:val="1894382110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Calibri Light" w:hAnsi="Calibri Light"/>
                    <w:sz w:val="18"/>
                    <w:szCs w:val="22"/>
                  </w:rPr>
                </w:sdtEndPr>
                <w:sdtContent>
                  <w:p w14:paraId="60B38995" w14:textId="077CD124" w:rsidR="00630EC6" w:rsidRDefault="00AA52EC" w:rsidP="008B1882">
                    <w:pPr>
                      <w:pStyle w:val="Pie1Windchill"/>
                      <w:tabs>
                        <w:tab w:val="right" w:pos="9070"/>
                      </w:tabs>
                      <w:rPr>
                        <w:rStyle w:val="numerospaginaswindchillCar"/>
                      </w:rPr>
                    </w:pPr>
                    <w:r w:rsidRPr="00AA52EC">
                      <w:rPr>
                        <w:rStyle w:val="Pie1WindchillCar"/>
                      </w:rPr>
                      <w:t>2_2_030</w:t>
                    </w:r>
                    <w:r>
                      <w:rPr>
                        <w:rFonts w:ascii="Arial" w:hAnsi="Arial"/>
                        <w:sz w:val="20"/>
                        <w:szCs w:val="20"/>
                      </w:rPr>
                      <w:t xml:space="preserve"> </w:t>
                    </w:r>
                    <w:r w:rsidR="00630EC6">
                      <w:rPr>
                        <w:rStyle w:val="Pie1WindchillCar"/>
                      </w:rPr>
                      <w:t>Pliego de prescripciones técnicas del Plan de innovación 2030</w:t>
                    </w:r>
                    <w:r w:rsidR="00630EC6" w:rsidRPr="00140FF0">
                      <w:tab/>
                    </w:r>
                    <w:r w:rsidR="00630EC6" w:rsidRPr="00140FF0">
                      <w:rPr>
                        <w:rStyle w:val="numerospaginaswindchillCar"/>
                      </w:rPr>
                      <w:t xml:space="preserve">Pág. </w:t>
                    </w:r>
                    <w:r w:rsidR="00630EC6" w:rsidRPr="00140FF0">
                      <w:rPr>
                        <w:rStyle w:val="numerospaginaswindchillCar"/>
                      </w:rPr>
                      <w:fldChar w:fldCharType="begin"/>
                    </w:r>
                    <w:r w:rsidR="00630EC6" w:rsidRPr="00140FF0">
                      <w:rPr>
                        <w:rStyle w:val="numerospaginaswindchillCar"/>
                      </w:rPr>
                      <w:instrText>PAGE</w:instrText>
                    </w:r>
                    <w:r w:rsidR="00630EC6" w:rsidRPr="00140FF0">
                      <w:rPr>
                        <w:rStyle w:val="numerospaginaswindchillCar"/>
                      </w:rPr>
                      <w:fldChar w:fldCharType="separate"/>
                    </w:r>
                    <w:r w:rsidR="00295251">
                      <w:rPr>
                        <w:rStyle w:val="numerospaginaswindchillCar"/>
                        <w:noProof/>
                      </w:rPr>
                      <w:t>1</w:t>
                    </w:r>
                    <w:r w:rsidR="00630EC6" w:rsidRPr="00140FF0">
                      <w:rPr>
                        <w:rStyle w:val="numerospaginaswindchillCar"/>
                      </w:rPr>
                      <w:fldChar w:fldCharType="end"/>
                    </w:r>
                    <w:r w:rsidR="00630EC6" w:rsidRPr="00140FF0">
                      <w:rPr>
                        <w:rStyle w:val="numerospaginaswindchillCar"/>
                      </w:rPr>
                      <w:t xml:space="preserve"> de </w:t>
                    </w:r>
                    <w:r w:rsidR="00630EC6" w:rsidRPr="00140FF0">
                      <w:rPr>
                        <w:rStyle w:val="numerospaginaswindchillCar"/>
                      </w:rPr>
                      <w:fldChar w:fldCharType="begin"/>
                    </w:r>
                    <w:r w:rsidR="00630EC6" w:rsidRPr="00140FF0">
                      <w:rPr>
                        <w:rStyle w:val="numerospaginaswindchillCar"/>
                      </w:rPr>
                      <w:instrText>NUMPAGES</w:instrText>
                    </w:r>
                    <w:r w:rsidR="00630EC6" w:rsidRPr="00140FF0">
                      <w:rPr>
                        <w:rStyle w:val="numerospaginaswindchillCar"/>
                      </w:rPr>
                      <w:fldChar w:fldCharType="separate"/>
                    </w:r>
                    <w:r w:rsidR="00295251">
                      <w:rPr>
                        <w:rStyle w:val="numerospaginaswindchillCar"/>
                        <w:noProof/>
                      </w:rPr>
                      <w:t>11</w:t>
                    </w:r>
                    <w:r w:rsidR="00630EC6" w:rsidRPr="00140FF0">
                      <w:rPr>
                        <w:rStyle w:val="numerospaginaswindchillCar"/>
                      </w:rPr>
                      <w:fldChar w:fldCharType="end"/>
                    </w:r>
                  </w:p>
                  <w:p w14:paraId="62B21489" w14:textId="77777777" w:rsidR="00630EC6" w:rsidRDefault="00C0290B" w:rsidP="008B1882">
                    <w:pPr>
                      <w:pStyle w:val="Pie1Windchill"/>
                      <w:tabs>
                        <w:tab w:val="right" w:pos="9070"/>
                      </w:tabs>
                    </w:pPr>
                  </w:p>
                </w:sdtContent>
              </w:sdt>
            </w:sdtContent>
          </w:sdt>
          <w:p w14:paraId="64CAABD3" w14:textId="77777777" w:rsidR="00630EC6" w:rsidRDefault="00C0290B">
            <w:pPr>
              <w:pStyle w:val="Piedepgina"/>
              <w:rPr>
                <w:rFonts w:ascii="Arial" w:hAnsi="Arial" w:cs="Arial"/>
                <w:sz w:val="20"/>
                <w:szCs w:val="20"/>
              </w:rPr>
            </w:pP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FFE20F" w14:textId="300C0AAF" w:rsidR="00AA52EC" w:rsidRDefault="00AA52EC" w:rsidP="00AA52EC">
    <w:pPr>
      <w:pStyle w:val="Pie1Windchill"/>
      <w:pBdr>
        <w:top w:val="none" w:sz="0" w:space="0" w:color="auto"/>
      </w:pBdr>
      <w:tabs>
        <w:tab w:val="right" w:pos="9070"/>
      </w:tabs>
      <w:rPr>
        <w:rFonts w:ascii="Arial" w:hAnsi="Arial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Arial" w:hAnsi="Arial" w:cstheme="minorBidi"/>
        <w:color w:val="auto"/>
        <w:sz w:val="20"/>
        <w:szCs w:val="20"/>
        <w:lang w:val="es-ES"/>
      </w:rPr>
      <w:id w:val="-22477803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theme="minorBidi"/>
            <w:color w:val="auto"/>
            <w:sz w:val="20"/>
            <w:szCs w:val="20"/>
            <w:lang w:val="es-ES"/>
          </w:rPr>
          <w:id w:val="-255436147"/>
          <w:docPartObj>
            <w:docPartGallery w:val="Page Numbers (Top of Page)"/>
            <w:docPartUnique/>
          </w:docPartObj>
        </w:sdtPr>
        <w:sdtEndPr/>
        <w:sdtContent>
          <w:sdt>
            <w:sdtPr>
              <w:rPr>
                <w:rFonts w:ascii="Arial" w:hAnsi="Arial"/>
                <w:sz w:val="20"/>
                <w:szCs w:val="20"/>
              </w:rPr>
              <w:id w:val="972869575"/>
              <w:docPartObj>
                <w:docPartGallery w:val="Page Numbers (Bottom of Page)"/>
                <w:docPartUnique/>
              </w:docPartObj>
            </w:sdtPr>
            <w:sdtEndPr>
              <w:rPr>
                <w:rFonts w:ascii="Calibri Light" w:hAnsi="Calibri Light"/>
                <w:sz w:val="18"/>
                <w:szCs w:val="22"/>
              </w:rPr>
            </w:sdtEndPr>
            <w:sdtContent>
              <w:sdt>
                <w:sdtPr>
                  <w:rPr>
                    <w:rFonts w:ascii="Arial" w:hAnsi="Arial"/>
                    <w:sz w:val="20"/>
                    <w:szCs w:val="20"/>
                  </w:rPr>
                  <w:id w:val="1647469540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Calibri Light" w:hAnsi="Calibri Light"/>
                    <w:sz w:val="18"/>
                    <w:szCs w:val="22"/>
                  </w:rPr>
                </w:sdtEndPr>
                <w:sdtContent>
                  <w:p w14:paraId="346E0D52" w14:textId="4AD18C93" w:rsidR="00AA52EC" w:rsidRDefault="00AA52EC" w:rsidP="008B1882">
                    <w:pPr>
                      <w:pStyle w:val="Pie1Windchill"/>
                      <w:tabs>
                        <w:tab w:val="right" w:pos="9070"/>
                      </w:tabs>
                      <w:rPr>
                        <w:rStyle w:val="numerospaginaswindchillCar"/>
                      </w:rPr>
                    </w:pPr>
                    <w:r w:rsidRPr="00AA52EC">
                      <w:rPr>
                        <w:rStyle w:val="Pie1WindchillCar"/>
                      </w:rPr>
                      <w:t>2_2_030</w:t>
                    </w:r>
                    <w:r>
                      <w:rPr>
                        <w:rFonts w:ascii="Arial" w:hAnsi="Arial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Style w:val="Pie1WindchillCar"/>
                      </w:rPr>
                      <w:t>Pliego de prescripciones técnicas del Plan de innovación 2030</w:t>
                    </w:r>
                    <w:r w:rsidRPr="00140FF0">
                      <w:tab/>
                    </w:r>
                    <w:r w:rsidRPr="00140FF0">
                      <w:rPr>
                        <w:rStyle w:val="numerospaginaswindchillCar"/>
                      </w:rPr>
                      <w:t xml:space="preserve">Pág. </w:t>
                    </w:r>
                    <w:r w:rsidRPr="00140FF0">
                      <w:rPr>
                        <w:rStyle w:val="numerospaginaswindchillCar"/>
                      </w:rPr>
                      <w:fldChar w:fldCharType="begin"/>
                    </w:r>
                    <w:r w:rsidRPr="00140FF0">
                      <w:rPr>
                        <w:rStyle w:val="numerospaginaswindchillCar"/>
                      </w:rPr>
                      <w:instrText>PAGE</w:instrText>
                    </w:r>
                    <w:r w:rsidRPr="00140FF0">
                      <w:rPr>
                        <w:rStyle w:val="numerospaginaswindchillCar"/>
                      </w:rPr>
                      <w:fldChar w:fldCharType="separate"/>
                    </w:r>
                    <w:r w:rsidR="002B464F">
                      <w:rPr>
                        <w:rStyle w:val="numerospaginaswindchillCar"/>
                        <w:noProof/>
                      </w:rPr>
                      <w:t>9</w:t>
                    </w:r>
                    <w:r w:rsidRPr="00140FF0">
                      <w:rPr>
                        <w:rStyle w:val="numerospaginaswindchillCar"/>
                      </w:rPr>
                      <w:fldChar w:fldCharType="end"/>
                    </w:r>
                    <w:r w:rsidRPr="00140FF0">
                      <w:rPr>
                        <w:rStyle w:val="numerospaginaswindchillCar"/>
                      </w:rPr>
                      <w:t xml:space="preserve"> de </w:t>
                    </w:r>
                    <w:r w:rsidR="008B6313">
                      <w:rPr>
                        <w:rStyle w:val="numerospaginaswindchillCar"/>
                      </w:rPr>
                      <w:t>9</w:t>
                    </w:r>
                  </w:p>
                  <w:p w14:paraId="7D01CA91" w14:textId="77777777" w:rsidR="00AA52EC" w:rsidRDefault="00C0290B" w:rsidP="008B1882">
                    <w:pPr>
                      <w:pStyle w:val="Pie1Windchill"/>
                      <w:tabs>
                        <w:tab w:val="right" w:pos="9070"/>
                      </w:tabs>
                    </w:pPr>
                  </w:p>
                </w:sdtContent>
              </w:sdt>
            </w:sdtContent>
          </w:sdt>
          <w:p w14:paraId="48C51D54" w14:textId="77777777" w:rsidR="00AA52EC" w:rsidRDefault="00C0290B">
            <w:pPr>
              <w:pStyle w:val="Piedepgina"/>
              <w:rPr>
                <w:rFonts w:ascii="Arial" w:hAnsi="Arial" w:cs="Arial"/>
                <w:sz w:val="20"/>
                <w:szCs w:val="20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DBA753" w14:textId="77777777" w:rsidR="00C0290B" w:rsidRDefault="00C0290B">
      <w:pPr>
        <w:spacing w:after="0" w:line="240" w:lineRule="auto"/>
      </w:pPr>
    </w:p>
  </w:footnote>
  <w:footnote w:type="continuationSeparator" w:id="0">
    <w:p w14:paraId="3E16C72F" w14:textId="77777777" w:rsidR="00C0290B" w:rsidRDefault="00C029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3C830E" w14:textId="77777777" w:rsidR="00630EC6" w:rsidRDefault="00630EC6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anchorId="00D6587B" wp14:editId="3A0D1AC2">
          <wp:simplePos x="0" y="0"/>
          <wp:positionH relativeFrom="column">
            <wp:posOffset>4443095</wp:posOffset>
          </wp:positionH>
          <wp:positionV relativeFrom="paragraph">
            <wp:posOffset>-27940</wp:posOffset>
          </wp:positionV>
          <wp:extent cx="1333500" cy="434975"/>
          <wp:effectExtent l="0" t="0" r="0" b="317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434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inline distT="0" distB="0" distL="0" distR="0" wp14:anchorId="23C86789" wp14:editId="5A38B6A7">
          <wp:extent cx="2317750" cy="372110"/>
          <wp:effectExtent l="0" t="0" r="6350" b="8890"/>
          <wp:docPr id="3" name="0 Imagen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0 Imagen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7750" cy="3721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1C0545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54E148" w14:textId="1F81E6BA" w:rsidR="00AA52EC" w:rsidRDefault="00AA52EC">
    <w:pPr>
      <w:pStyle w:val="Encabezado"/>
    </w:pPr>
    <w:r w:rsidRPr="001C0545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F1796A" w14:textId="77777777" w:rsidR="00AA52EC" w:rsidRDefault="00AA52EC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2336" behindDoc="0" locked="0" layoutInCell="1" allowOverlap="1" wp14:anchorId="06CBBF10" wp14:editId="516D7D7D">
          <wp:simplePos x="0" y="0"/>
          <wp:positionH relativeFrom="column">
            <wp:posOffset>4443095</wp:posOffset>
          </wp:positionH>
          <wp:positionV relativeFrom="paragraph">
            <wp:posOffset>-27940</wp:posOffset>
          </wp:positionV>
          <wp:extent cx="1333500" cy="434975"/>
          <wp:effectExtent l="0" t="0" r="0" b="3175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434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inline distT="0" distB="0" distL="0" distR="0" wp14:anchorId="7073F27C" wp14:editId="2B2A633A">
          <wp:extent cx="2317750" cy="372110"/>
          <wp:effectExtent l="0" t="0" r="6350" b="8890"/>
          <wp:docPr id="6" name="0 Imagen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0 Imagen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7750" cy="3721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1C0545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66A8B3C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EC47E2C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216F2CC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58C0A30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1DEB6EA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C28663C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098643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D963126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BCA764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6B0A5D6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8C27E3"/>
    <w:multiLevelType w:val="multilevel"/>
    <w:tmpl w:val="92FC33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4A42EAD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91F1EF7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0FF8618E"/>
    <w:multiLevelType w:val="hybridMultilevel"/>
    <w:tmpl w:val="9B5E0E4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CE51C4"/>
    <w:multiLevelType w:val="multilevel"/>
    <w:tmpl w:val="92FC33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124519D4"/>
    <w:multiLevelType w:val="hybridMultilevel"/>
    <w:tmpl w:val="A6EE7F5C"/>
    <w:lvl w:ilvl="0" w:tplc="592EB476">
      <w:start w:val="24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54238CB"/>
    <w:multiLevelType w:val="multilevel"/>
    <w:tmpl w:val="92FC33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  <w:rPr>
        <w:i w:val="0"/>
      </w:r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17" w15:restartNumberingAfterBreak="0">
    <w:nsid w:val="155A566C"/>
    <w:multiLevelType w:val="hybridMultilevel"/>
    <w:tmpl w:val="5838DE5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BAE2830"/>
    <w:multiLevelType w:val="multilevel"/>
    <w:tmpl w:val="92FC33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1D6E4980"/>
    <w:multiLevelType w:val="hybridMultilevel"/>
    <w:tmpl w:val="0CB836EC"/>
    <w:lvl w:ilvl="0" w:tplc="498CDEE8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0C8601F"/>
    <w:multiLevelType w:val="multilevel"/>
    <w:tmpl w:val="040A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21" w15:restartNumberingAfterBreak="0">
    <w:nsid w:val="260F5372"/>
    <w:multiLevelType w:val="hybridMultilevel"/>
    <w:tmpl w:val="8140FF88"/>
    <w:lvl w:ilvl="0" w:tplc="F954A77A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7482B4C"/>
    <w:multiLevelType w:val="multilevel"/>
    <w:tmpl w:val="842030B2"/>
    <w:lvl w:ilvl="0">
      <w:start w:val="1"/>
      <w:numFmt w:val="decimal"/>
      <w:pStyle w:val="TituloNIVEL1FormatosCABB"/>
      <w:lvlText w:val="%1."/>
      <w:lvlJc w:val="left"/>
      <w:pPr>
        <w:ind w:left="360" w:hanging="360"/>
      </w:pPr>
    </w:lvl>
    <w:lvl w:ilvl="1">
      <w:start w:val="1"/>
      <w:numFmt w:val="decimal"/>
      <w:pStyle w:val="TITULONIVEL2FormatosCABB"/>
      <w:lvlText w:val="%1.%2."/>
      <w:lvlJc w:val="left"/>
      <w:pPr>
        <w:ind w:left="792" w:hanging="432"/>
      </w:pPr>
    </w:lvl>
    <w:lvl w:ilvl="2">
      <w:start w:val="1"/>
      <w:numFmt w:val="decimal"/>
      <w:pStyle w:val="TituloNIVEL3FormatosCABB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2BD8434F"/>
    <w:multiLevelType w:val="hybridMultilevel"/>
    <w:tmpl w:val="BBE2731C"/>
    <w:lvl w:ilvl="0" w:tplc="5A5CF1AA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Aria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AC3129"/>
    <w:multiLevelType w:val="multilevel"/>
    <w:tmpl w:val="92FC33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2FB1537C"/>
    <w:multiLevelType w:val="multilevel"/>
    <w:tmpl w:val="92FC33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  <w:rPr>
        <w:i w:val="0"/>
      </w:r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26" w15:restartNumberingAfterBreak="0">
    <w:nsid w:val="31CC0BB9"/>
    <w:multiLevelType w:val="multilevel"/>
    <w:tmpl w:val="D7403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361339FF"/>
    <w:multiLevelType w:val="multilevel"/>
    <w:tmpl w:val="92FC33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499932D9"/>
    <w:multiLevelType w:val="hybridMultilevel"/>
    <w:tmpl w:val="F800C94C"/>
    <w:lvl w:ilvl="0" w:tplc="BBBE13F4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915" w:hanging="360"/>
      </w:pPr>
    </w:lvl>
    <w:lvl w:ilvl="2" w:tplc="0C0A001B" w:tentative="1">
      <w:start w:val="1"/>
      <w:numFmt w:val="lowerRoman"/>
      <w:lvlText w:val="%3."/>
      <w:lvlJc w:val="right"/>
      <w:pPr>
        <w:ind w:left="4635" w:hanging="180"/>
      </w:pPr>
    </w:lvl>
    <w:lvl w:ilvl="3" w:tplc="0C0A000F" w:tentative="1">
      <w:start w:val="1"/>
      <w:numFmt w:val="decimal"/>
      <w:lvlText w:val="%4."/>
      <w:lvlJc w:val="left"/>
      <w:pPr>
        <w:ind w:left="5355" w:hanging="360"/>
      </w:pPr>
    </w:lvl>
    <w:lvl w:ilvl="4" w:tplc="0C0A0019" w:tentative="1">
      <w:start w:val="1"/>
      <w:numFmt w:val="lowerLetter"/>
      <w:lvlText w:val="%5."/>
      <w:lvlJc w:val="left"/>
      <w:pPr>
        <w:ind w:left="6075" w:hanging="360"/>
      </w:pPr>
    </w:lvl>
    <w:lvl w:ilvl="5" w:tplc="0C0A001B" w:tentative="1">
      <w:start w:val="1"/>
      <w:numFmt w:val="lowerRoman"/>
      <w:lvlText w:val="%6."/>
      <w:lvlJc w:val="right"/>
      <w:pPr>
        <w:ind w:left="6795" w:hanging="180"/>
      </w:pPr>
    </w:lvl>
    <w:lvl w:ilvl="6" w:tplc="0C0A000F" w:tentative="1">
      <w:start w:val="1"/>
      <w:numFmt w:val="decimal"/>
      <w:lvlText w:val="%7."/>
      <w:lvlJc w:val="left"/>
      <w:pPr>
        <w:ind w:left="7515" w:hanging="360"/>
      </w:pPr>
    </w:lvl>
    <w:lvl w:ilvl="7" w:tplc="0C0A0019" w:tentative="1">
      <w:start w:val="1"/>
      <w:numFmt w:val="lowerLetter"/>
      <w:lvlText w:val="%8."/>
      <w:lvlJc w:val="left"/>
      <w:pPr>
        <w:ind w:left="8235" w:hanging="360"/>
      </w:pPr>
    </w:lvl>
    <w:lvl w:ilvl="8" w:tplc="0C0A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29" w15:restartNumberingAfterBreak="0">
    <w:nsid w:val="49EB0F3D"/>
    <w:multiLevelType w:val="hybridMultilevel"/>
    <w:tmpl w:val="8E364780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0F">
      <w:start w:val="1"/>
      <w:numFmt w:val="decimal"/>
      <w:lvlText w:val="%2."/>
      <w:lvlJc w:val="left"/>
      <w:pPr>
        <w:ind w:left="2160" w:hanging="72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3F34617"/>
    <w:multiLevelType w:val="hybridMultilevel"/>
    <w:tmpl w:val="504E3F62"/>
    <w:lvl w:ilvl="0" w:tplc="3EEC6D1C">
      <w:numFmt w:val="bullet"/>
      <w:lvlText w:val="-"/>
      <w:lvlJc w:val="left"/>
      <w:pPr>
        <w:ind w:left="786" w:hanging="360"/>
      </w:pPr>
      <w:rPr>
        <w:rFonts w:ascii="Calibri Light" w:eastAsiaTheme="minorHAnsi" w:hAnsi="Calibri Light" w:cs="Calibri Light" w:hint="default"/>
      </w:rPr>
    </w:lvl>
    <w:lvl w:ilvl="1" w:tplc="0C0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5CFC744F"/>
    <w:multiLevelType w:val="hybridMultilevel"/>
    <w:tmpl w:val="B492C228"/>
    <w:lvl w:ilvl="0" w:tplc="E4DE9820">
      <w:start w:val="1"/>
      <w:numFmt w:val="decimal"/>
      <w:pStyle w:val="APARTADOSWINDCHILL"/>
      <w:lvlText w:val="%1."/>
      <w:lvlJc w:val="left"/>
      <w:pPr>
        <w:ind w:left="788" w:hanging="360"/>
      </w:pPr>
    </w:lvl>
    <w:lvl w:ilvl="1" w:tplc="0C0A0019" w:tentative="1">
      <w:start w:val="1"/>
      <w:numFmt w:val="lowerLetter"/>
      <w:lvlText w:val="%2."/>
      <w:lvlJc w:val="left"/>
      <w:pPr>
        <w:ind w:left="1508" w:hanging="360"/>
      </w:pPr>
    </w:lvl>
    <w:lvl w:ilvl="2" w:tplc="0C0A001B" w:tentative="1">
      <w:start w:val="1"/>
      <w:numFmt w:val="lowerRoman"/>
      <w:lvlText w:val="%3."/>
      <w:lvlJc w:val="right"/>
      <w:pPr>
        <w:ind w:left="2228" w:hanging="180"/>
      </w:pPr>
    </w:lvl>
    <w:lvl w:ilvl="3" w:tplc="0C0A000F" w:tentative="1">
      <w:start w:val="1"/>
      <w:numFmt w:val="decimal"/>
      <w:lvlText w:val="%4."/>
      <w:lvlJc w:val="left"/>
      <w:pPr>
        <w:ind w:left="2948" w:hanging="360"/>
      </w:pPr>
    </w:lvl>
    <w:lvl w:ilvl="4" w:tplc="0C0A0019" w:tentative="1">
      <w:start w:val="1"/>
      <w:numFmt w:val="lowerLetter"/>
      <w:lvlText w:val="%5."/>
      <w:lvlJc w:val="left"/>
      <w:pPr>
        <w:ind w:left="3668" w:hanging="360"/>
      </w:pPr>
    </w:lvl>
    <w:lvl w:ilvl="5" w:tplc="0C0A001B" w:tentative="1">
      <w:start w:val="1"/>
      <w:numFmt w:val="lowerRoman"/>
      <w:lvlText w:val="%6."/>
      <w:lvlJc w:val="right"/>
      <w:pPr>
        <w:ind w:left="4388" w:hanging="180"/>
      </w:pPr>
    </w:lvl>
    <w:lvl w:ilvl="6" w:tplc="0C0A000F" w:tentative="1">
      <w:start w:val="1"/>
      <w:numFmt w:val="decimal"/>
      <w:lvlText w:val="%7."/>
      <w:lvlJc w:val="left"/>
      <w:pPr>
        <w:ind w:left="5108" w:hanging="360"/>
      </w:pPr>
    </w:lvl>
    <w:lvl w:ilvl="7" w:tplc="0C0A0019" w:tentative="1">
      <w:start w:val="1"/>
      <w:numFmt w:val="lowerLetter"/>
      <w:lvlText w:val="%8."/>
      <w:lvlJc w:val="left"/>
      <w:pPr>
        <w:ind w:left="5828" w:hanging="360"/>
      </w:pPr>
    </w:lvl>
    <w:lvl w:ilvl="8" w:tplc="0C0A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32" w15:restartNumberingAfterBreak="0">
    <w:nsid w:val="5DDE5965"/>
    <w:multiLevelType w:val="hybridMultilevel"/>
    <w:tmpl w:val="6BD4289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4A0689"/>
    <w:multiLevelType w:val="hybridMultilevel"/>
    <w:tmpl w:val="05641972"/>
    <w:lvl w:ilvl="0" w:tplc="3F2A8516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915" w:hanging="360"/>
      </w:pPr>
    </w:lvl>
    <w:lvl w:ilvl="2" w:tplc="0C0A001B" w:tentative="1">
      <w:start w:val="1"/>
      <w:numFmt w:val="lowerRoman"/>
      <w:lvlText w:val="%3."/>
      <w:lvlJc w:val="right"/>
      <w:pPr>
        <w:ind w:left="4635" w:hanging="180"/>
      </w:pPr>
    </w:lvl>
    <w:lvl w:ilvl="3" w:tplc="0C0A000F" w:tentative="1">
      <w:start w:val="1"/>
      <w:numFmt w:val="decimal"/>
      <w:lvlText w:val="%4."/>
      <w:lvlJc w:val="left"/>
      <w:pPr>
        <w:ind w:left="5355" w:hanging="360"/>
      </w:pPr>
    </w:lvl>
    <w:lvl w:ilvl="4" w:tplc="0C0A0019" w:tentative="1">
      <w:start w:val="1"/>
      <w:numFmt w:val="lowerLetter"/>
      <w:lvlText w:val="%5."/>
      <w:lvlJc w:val="left"/>
      <w:pPr>
        <w:ind w:left="6075" w:hanging="360"/>
      </w:pPr>
    </w:lvl>
    <w:lvl w:ilvl="5" w:tplc="0C0A001B" w:tentative="1">
      <w:start w:val="1"/>
      <w:numFmt w:val="lowerRoman"/>
      <w:lvlText w:val="%6."/>
      <w:lvlJc w:val="right"/>
      <w:pPr>
        <w:ind w:left="6795" w:hanging="180"/>
      </w:pPr>
    </w:lvl>
    <w:lvl w:ilvl="6" w:tplc="0C0A000F" w:tentative="1">
      <w:start w:val="1"/>
      <w:numFmt w:val="decimal"/>
      <w:lvlText w:val="%7."/>
      <w:lvlJc w:val="left"/>
      <w:pPr>
        <w:ind w:left="7515" w:hanging="360"/>
      </w:pPr>
    </w:lvl>
    <w:lvl w:ilvl="7" w:tplc="0C0A0019" w:tentative="1">
      <w:start w:val="1"/>
      <w:numFmt w:val="lowerLetter"/>
      <w:lvlText w:val="%8."/>
      <w:lvlJc w:val="left"/>
      <w:pPr>
        <w:ind w:left="8235" w:hanging="360"/>
      </w:pPr>
    </w:lvl>
    <w:lvl w:ilvl="8" w:tplc="0C0A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34" w15:restartNumberingAfterBreak="0">
    <w:nsid w:val="663015F6"/>
    <w:multiLevelType w:val="hybridMultilevel"/>
    <w:tmpl w:val="0EC4E970"/>
    <w:lvl w:ilvl="0" w:tplc="F68E61F0">
      <w:start w:val="1"/>
      <w:numFmt w:val="bullet"/>
      <w:pStyle w:val="VietasPuntoWindchill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7E332D"/>
    <w:multiLevelType w:val="hybridMultilevel"/>
    <w:tmpl w:val="07104D50"/>
    <w:lvl w:ilvl="0" w:tplc="0C0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6" w15:restartNumberingAfterBreak="0">
    <w:nsid w:val="6F090B3D"/>
    <w:multiLevelType w:val="multilevel"/>
    <w:tmpl w:val="0C0A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7" w15:restartNumberingAfterBreak="0">
    <w:nsid w:val="78EE0BD4"/>
    <w:multiLevelType w:val="hybridMultilevel"/>
    <w:tmpl w:val="2DEAE97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8BC210A8">
      <w:start w:val="1"/>
      <w:numFmt w:val="lowerRoman"/>
      <w:lvlText w:val="%2."/>
      <w:lvlJc w:val="left"/>
      <w:pPr>
        <w:ind w:left="2160" w:hanging="72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97C4CCA"/>
    <w:multiLevelType w:val="hybridMultilevel"/>
    <w:tmpl w:val="3788AE8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9D66AF1"/>
    <w:multiLevelType w:val="multilevel"/>
    <w:tmpl w:val="CE005510"/>
    <w:lvl w:ilvl="0">
      <w:start w:val="1"/>
      <w:numFmt w:val="upperLetter"/>
      <w:lvlText w:val="%1)"/>
      <w:lvlJc w:val="left"/>
      <w:pPr>
        <w:ind w:left="349" w:hanging="360"/>
      </w:pPr>
      <w:rPr>
        <w:rFonts w:hint="default"/>
      </w:rPr>
    </w:lvl>
    <w:lvl w:ilvl="1">
      <w:start w:val="1"/>
      <w:numFmt w:val="decimal"/>
      <w:lvlText w:val="%1.%2 "/>
      <w:lvlJc w:val="left"/>
      <w:pPr>
        <w:ind w:left="106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78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0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2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4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6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38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09" w:hanging="180"/>
      </w:pPr>
      <w:rPr>
        <w:rFonts w:hint="default"/>
      </w:rPr>
    </w:lvl>
  </w:abstractNum>
  <w:abstractNum w:abstractNumId="40" w15:restartNumberingAfterBreak="0">
    <w:nsid w:val="7E264DFE"/>
    <w:multiLevelType w:val="hybridMultilevel"/>
    <w:tmpl w:val="57782F18"/>
    <w:lvl w:ilvl="0" w:tplc="AD10F576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5849B4"/>
    <w:multiLevelType w:val="multilevel"/>
    <w:tmpl w:val="36CA3514"/>
    <w:lvl w:ilvl="0">
      <w:start w:val="1"/>
      <w:numFmt w:val="decimal"/>
      <w:pStyle w:val="1NiveldeListaNumerada"/>
      <w:lvlText w:val="%1."/>
      <w:lvlJc w:val="left"/>
      <w:pPr>
        <w:ind w:left="360" w:hanging="360"/>
      </w:pPr>
    </w:lvl>
    <w:lvl w:ilvl="1">
      <w:start w:val="1"/>
      <w:numFmt w:val="decimal"/>
      <w:pStyle w:val="2NiveldeListaNumerada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2"/>
  </w:num>
  <w:num w:numId="2">
    <w:abstractNumId w:val="41"/>
  </w:num>
  <w:num w:numId="3">
    <w:abstractNumId w:val="31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34"/>
  </w:num>
  <w:num w:numId="15">
    <w:abstractNumId w:val="39"/>
  </w:num>
  <w:num w:numId="16">
    <w:abstractNumId w:val="38"/>
  </w:num>
  <w:num w:numId="17">
    <w:abstractNumId w:val="14"/>
  </w:num>
  <w:num w:numId="18">
    <w:abstractNumId w:val="20"/>
  </w:num>
  <w:num w:numId="19">
    <w:abstractNumId w:val="23"/>
  </w:num>
  <w:num w:numId="20">
    <w:abstractNumId w:val="15"/>
  </w:num>
  <w:num w:numId="21">
    <w:abstractNumId w:val="36"/>
  </w:num>
  <w:num w:numId="22">
    <w:abstractNumId w:val="28"/>
  </w:num>
  <w:num w:numId="23">
    <w:abstractNumId w:val="12"/>
  </w:num>
  <w:num w:numId="24">
    <w:abstractNumId w:val="40"/>
  </w:num>
  <w:num w:numId="25">
    <w:abstractNumId w:val="11"/>
  </w:num>
  <w:num w:numId="26">
    <w:abstractNumId w:val="30"/>
  </w:num>
  <w:num w:numId="27">
    <w:abstractNumId w:val="35"/>
  </w:num>
  <w:num w:numId="28">
    <w:abstractNumId w:val="21"/>
  </w:num>
  <w:num w:numId="29">
    <w:abstractNumId w:val="37"/>
  </w:num>
  <w:num w:numId="30">
    <w:abstractNumId w:val="26"/>
  </w:num>
  <w:num w:numId="31">
    <w:abstractNumId w:val="33"/>
  </w:num>
  <w:num w:numId="32">
    <w:abstractNumId w:val="32"/>
  </w:num>
  <w:num w:numId="33">
    <w:abstractNumId w:val="29"/>
  </w:num>
  <w:num w:numId="34">
    <w:abstractNumId w:val="13"/>
  </w:num>
  <w:num w:numId="35">
    <w:abstractNumId w:val="27"/>
  </w:num>
  <w:num w:numId="36">
    <w:abstractNumId w:val="17"/>
  </w:num>
  <w:num w:numId="37">
    <w:abstractNumId w:val="25"/>
  </w:num>
  <w:num w:numId="38">
    <w:abstractNumId w:val="16"/>
  </w:num>
  <w:num w:numId="39">
    <w:abstractNumId w:val="24"/>
  </w:num>
  <w:num w:numId="40">
    <w:abstractNumId w:val="10"/>
  </w:num>
  <w:num w:numId="41">
    <w:abstractNumId w:val="18"/>
  </w:num>
  <w:num w:numId="42">
    <w:abstractNumId w:val="1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ocumentProtection w:edit="forms" w:enforcement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637F"/>
    <w:rsid w:val="00044823"/>
    <w:rsid w:val="00045684"/>
    <w:rsid w:val="0006268E"/>
    <w:rsid w:val="00062E3E"/>
    <w:rsid w:val="0008281D"/>
    <w:rsid w:val="0008750E"/>
    <w:rsid w:val="0009594F"/>
    <w:rsid w:val="000A22ED"/>
    <w:rsid w:val="000A3399"/>
    <w:rsid w:val="000B01FE"/>
    <w:rsid w:val="000B33FA"/>
    <w:rsid w:val="000B3A1A"/>
    <w:rsid w:val="000B483E"/>
    <w:rsid w:val="000B6068"/>
    <w:rsid w:val="000C2181"/>
    <w:rsid w:val="000C6E6A"/>
    <w:rsid w:val="000F1CF1"/>
    <w:rsid w:val="001048BF"/>
    <w:rsid w:val="00111AC6"/>
    <w:rsid w:val="00113C47"/>
    <w:rsid w:val="00120547"/>
    <w:rsid w:val="00134004"/>
    <w:rsid w:val="00140FF0"/>
    <w:rsid w:val="0014649F"/>
    <w:rsid w:val="00146B98"/>
    <w:rsid w:val="00154635"/>
    <w:rsid w:val="001572E4"/>
    <w:rsid w:val="00162BC8"/>
    <w:rsid w:val="00163948"/>
    <w:rsid w:val="0017064C"/>
    <w:rsid w:val="00171CCC"/>
    <w:rsid w:val="00175881"/>
    <w:rsid w:val="001878B4"/>
    <w:rsid w:val="00187C2D"/>
    <w:rsid w:val="00195A6D"/>
    <w:rsid w:val="001B24E3"/>
    <w:rsid w:val="001C02C7"/>
    <w:rsid w:val="001C0545"/>
    <w:rsid w:val="001C2C0F"/>
    <w:rsid w:val="001C4559"/>
    <w:rsid w:val="001C4B18"/>
    <w:rsid w:val="001D4B80"/>
    <w:rsid w:val="001D7C7F"/>
    <w:rsid w:val="001E3E9D"/>
    <w:rsid w:val="001E591D"/>
    <w:rsid w:val="001F00A6"/>
    <w:rsid w:val="001F3B65"/>
    <w:rsid w:val="001F5161"/>
    <w:rsid w:val="00201DA2"/>
    <w:rsid w:val="002117AA"/>
    <w:rsid w:val="00212864"/>
    <w:rsid w:val="00212EF9"/>
    <w:rsid w:val="00220D43"/>
    <w:rsid w:val="00236F28"/>
    <w:rsid w:val="00237E4C"/>
    <w:rsid w:val="002440FB"/>
    <w:rsid w:val="00250ECC"/>
    <w:rsid w:val="002578E2"/>
    <w:rsid w:val="00267961"/>
    <w:rsid w:val="00271542"/>
    <w:rsid w:val="0029299B"/>
    <w:rsid w:val="00295251"/>
    <w:rsid w:val="002960E8"/>
    <w:rsid w:val="002A0C3D"/>
    <w:rsid w:val="002A4BE1"/>
    <w:rsid w:val="002A51DF"/>
    <w:rsid w:val="002B3E95"/>
    <w:rsid w:val="002B464F"/>
    <w:rsid w:val="002B4AB8"/>
    <w:rsid w:val="002C0F00"/>
    <w:rsid w:val="002C2C25"/>
    <w:rsid w:val="002C4F36"/>
    <w:rsid w:val="002C7751"/>
    <w:rsid w:val="002D06EC"/>
    <w:rsid w:val="002D7FA4"/>
    <w:rsid w:val="002E0D85"/>
    <w:rsid w:val="002E7C1F"/>
    <w:rsid w:val="002F5590"/>
    <w:rsid w:val="002F7195"/>
    <w:rsid w:val="0030217A"/>
    <w:rsid w:val="00304F95"/>
    <w:rsid w:val="00311315"/>
    <w:rsid w:val="00315D86"/>
    <w:rsid w:val="00317E23"/>
    <w:rsid w:val="00334D3C"/>
    <w:rsid w:val="00341D7C"/>
    <w:rsid w:val="00342179"/>
    <w:rsid w:val="00347871"/>
    <w:rsid w:val="00351D05"/>
    <w:rsid w:val="00367B48"/>
    <w:rsid w:val="003769CF"/>
    <w:rsid w:val="003824F5"/>
    <w:rsid w:val="00385895"/>
    <w:rsid w:val="00387EE1"/>
    <w:rsid w:val="003A2F47"/>
    <w:rsid w:val="003A3413"/>
    <w:rsid w:val="003D3E69"/>
    <w:rsid w:val="003D5510"/>
    <w:rsid w:val="003E0484"/>
    <w:rsid w:val="00420862"/>
    <w:rsid w:val="00424201"/>
    <w:rsid w:val="0042564E"/>
    <w:rsid w:val="004276A9"/>
    <w:rsid w:val="0043020B"/>
    <w:rsid w:val="00432B80"/>
    <w:rsid w:val="00440218"/>
    <w:rsid w:val="0044255A"/>
    <w:rsid w:val="00451090"/>
    <w:rsid w:val="004547E0"/>
    <w:rsid w:val="0046349A"/>
    <w:rsid w:val="004644B4"/>
    <w:rsid w:val="00471886"/>
    <w:rsid w:val="00483E37"/>
    <w:rsid w:val="0049209A"/>
    <w:rsid w:val="004938C3"/>
    <w:rsid w:val="0049637F"/>
    <w:rsid w:val="00496E70"/>
    <w:rsid w:val="004A1D2D"/>
    <w:rsid w:val="004B31AC"/>
    <w:rsid w:val="004B5B22"/>
    <w:rsid w:val="004B7962"/>
    <w:rsid w:val="004C1938"/>
    <w:rsid w:val="004C40DA"/>
    <w:rsid w:val="004C7148"/>
    <w:rsid w:val="004C7969"/>
    <w:rsid w:val="004C7981"/>
    <w:rsid w:val="004D3DC6"/>
    <w:rsid w:val="004E78F9"/>
    <w:rsid w:val="004F06BE"/>
    <w:rsid w:val="004F073A"/>
    <w:rsid w:val="004F17D9"/>
    <w:rsid w:val="004F2E09"/>
    <w:rsid w:val="00505302"/>
    <w:rsid w:val="005225A3"/>
    <w:rsid w:val="005267BF"/>
    <w:rsid w:val="00542804"/>
    <w:rsid w:val="0056615A"/>
    <w:rsid w:val="0058279B"/>
    <w:rsid w:val="00582D50"/>
    <w:rsid w:val="005842DF"/>
    <w:rsid w:val="00590FA9"/>
    <w:rsid w:val="0059462B"/>
    <w:rsid w:val="0059552E"/>
    <w:rsid w:val="00596E05"/>
    <w:rsid w:val="005B3A0E"/>
    <w:rsid w:val="005B5983"/>
    <w:rsid w:val="005C082A"/>
    <w:rsid w:val="005C0DE8"/>
    <w:rsid w:val="005C2E87"/>
    <w:rsid w:val="005C47D9"/>
    <w:rsid w:val="005D41B9"/>
    <w:rsid w:val="005D7354"/>
    <w:rsid w:val="005D7EF2"/>
    <w:rsid w:val="00614205"/>
    <w:rsid w:val="00630EC6"/>
    <w:rsid w:val="006458D3"/>
    <w:rsid w:val="00650BAE"/>
    <w:rsid w:val="00661B92"/>
    <w:rsid w:val="0066623D"/>
    <w:rsid w:val="00674FED"/>
    <w:rsid w:val="006820D1"/>
    <w:rsid w:val="006826CA"/>
    <w:rsid w:val="00685E63"/>
    <w:rsid w:val="00696E3D"/>
    <w:rsid w:val="006A1CC6"/>
    <w:rsid w:val="006A7105"/>
    <w:rsid w:val="006C24E4"/>
    <w:rsid w:val="006C276D"/>
    <w:rsid w:val="006C3742"/>
    <w:rsid w:val="006D16DB"/>
    <w:rsid w:val="006D6EB1"/>
    <w:rsid w:val="006E6AA4"/>
    <w:rsid w:val="006F1B9B"/>
    <w:rsid w:val="006F7A9F"/>
    <w:rsid w:val="00717005"/>
    <w:rsid w:val="007214AE"/>
    <w:rsid w:val="00733ADE"/>
    <w:rsid w:val="00737001"/>
    <w:rsid w:val="00744A3B"/>
    <w:rsid w:val="0076118E"/>
    <w:rsid w:val="00762C8B"/>
    <w:rsid w:val="007634F3"/>
    <w:rsid w:val="00763694"/>
    <w:rsid w:val="00767FFA"/>
    <w:rsid w:val="00773E75"/>
    <w:rsid w:val="0078223B"/>
    <w:rsid w:val="007836D9"/>
    <w:rsid w:val="00783CAB"/>
    <w:rsid w:val="00794A18"/>
    <w:rsid w:val="00796963"/>
    <w:rsid w:val="007A5B58"/>
    <w:rsid w:val="007A72FC"/>
    <w:rsid w:val="007B2C0F"/>
    <w:rsid w:val="007C2711"/>
    <w:rsid w:val="007C53AC"/>
    <w:rsid w:val="007D3DA2"/>
    <w:rsid w:val="007E20C9"/>
    <w:rsid w:val="007E2EC3"/>
    <w:rsid w:val="007E709D"/>
    <w:rsid w:val="007F1E1C"/>
    <w:rsid w:val="00805149"/>
    <w:rsid w:val="008259BC"/>
    <w:rsid w:val="00826D4D"/>
    <w:rsid w:val="0083050E"/>
    <w:rsid w:val="00836970"/>
    <w:rsid w:val="0085222C"/>
    <w:rsid w:val="00873EA6"/>
    <w:rsid w:val="00874762"/>
    <w:rsid w:val="0087543C"/>
    <w:rsid w:val="0088399A"/>
    <w:rsid w:val="008906A7"/>
    <w:rsid w:val="0089096D"/>
    <w:rsid w:val="008917BE"/>
    <w:rsid w:val="0089223F"/>
    <w:rsid w:val="00894246"/>
    <w:rsid w:val="008B1882"/>
    <w:rsid w:val="008B6313"/>
    <w:rsid w:val="008C0BCC"/>
    <w:rsid w:val="008C43A9"/>
    <w:rsid w:val="008D45C1"/>
    <w:rsid w:val="008D583D"/>
    <w:rsid w:val="008D5DA4"/>
    <w:rsid w:val="008E1ABF"/>
    <w:rsid w:val="00901B85"/>
    <w:rsid w:val="00902641"/>
    <w:rsid w:val="0090432D"/>
    <w:rsid w:val="00904CF6"/>
    <w:rsid w:val="00910176"/>
    <w:rsid w:val="00911F84"/>
    <w:rsid w:val="00912E26"/>
    <w:rsid w:val="00914ECE"/>
    <w:rsid w:val="009171D7"/>
    <w:rsid w:val="009210E6"/>
    <w:rsid w:val="009213F0"/>
    <w:rsid w:val="00924D62"/>
    <w:rsid w:val="00927EC1"/>
    <w:rsid w:val="0093086D"/>
    <w:rsid w:val="009379EB"/>
    <w:rsid w:val="00945BE4"/>
    <w:rsid w:val="009556AE"/>
    <w:rsid w:val="00976054"/>
    <w:rsid w:val="00985B4A"/>
    <w:rsid w:val="009974D4"/>
    <w:rsid w:val="009A23A4"/>
    <w:rsid w:val="009A47EE"/>
    <w:rsid w:val="009B3B43"/>
    <w:rsid w:val="009C0F0B"/>
    <w:rsid w:val="009C4CE1"/>
    <w:rsid w:val="009D3AFD"/>
    <w:rsid w:val="009D7952"/>
    <w:rsid w:val="009E330A"/>
    <w:rsid w:val="009F2C48"/>
    <w:rsid w:val="009F6A56"/>
    <w:rsid w:val="00A02885"/>
    <w:rsid w:val="00A06B50"/>
    <w:rsid w:val="00A15CC0"/>
    <w:rsid w:val="00A17CB3"/>
    <w:rsid w:val="00A20020"/>
    <w:rsid w:val="00A21D62"/>
    <w:rsid w:val="00A43AF2"/>
    <w:rsid w:val="00A51C39"/>
    <w:rsid w:val="00A60E6C"/>
    <w:rsid w:val="00A641B2"/>
    <w:rsid w:val="00A64217"/>
    <w:rsid w:val="00A8798E"/>
    <w:rsid w:val="00A91DC4"/>
    <w:rsid w:val="00A9298A"/>
    <w:rsid w:val="00A96470"/>
    <w:rsid w:val="00A9687C"/>
    <w:rsid w:val="00AA22B8"/>
    <w:rsid w:val="00AA52EC"/>
    <w:rsid w:val="00AA6012"/>
    <w:rsid w:val="00AB16C4"/>
    <w:rsid w:val="00AB2BF7"/>
    <w:rsid w:val="00AD0B21"/>
    <w:rsid w:val="00AD5003"/>
    <w:rsid w:val="00AF372D"/>
    <w:rsid w:val="00B06CEB"/>
    <w:rsid w:val="00B10296"/>
    <w:rsid w:val="00B277BF"/>
    <w:rsid w:val="00B40B8F"/>
    <w:rsid w:val="00B46237"/>
    <w:rsid w:val="00B46EFC"/>
    <w:rsid w:val="00B50E77"/>
    <w:rsid w:val="00B71D01"/>
    <w:rsid w:val="00B809B0"/>
    <w:rsid w:val="00B87561"/>
    <w:rsid w:val="00B9198A"/>
    <w:rsid w:val="00B9222A"/>
    <w:rsid w:val="00BA1CAD"/>
    <w:rsid w:val="00BA5319"/>
    <w:rsid w:val="00BB5DCE"/>
    <w:rsid w:val="00BB6F3B"/>
    <w:rsid w:val="00BC6EC4"/>
    <w:rsid w:val="00BD5CC0"/>
    <w:rsid w:val="00BD7327"/>
    <w:rsid w:val="00BE6380"/>
    <w:rsid w:val="00BE7E22"/>
    <w:rsid w:val="00BF488A"/>
    <w:rsid w:val="00C0290B"/>
    <w:rsid w:val="00C2447D"/>
    <w:rsid w:val="00C43B2C"/>
    <w:rsid w:val="00C57499"/>
    <w:rsid w:val="00C7430B"/>
    <w:rsid w:val="00C836BB"/>
    <w:rsid w:val="00C93F2F"/>
    <w:rsid w:val="00C9443F"/>
    <w:rsid w:val="00C96091"/>
    <w:rsid w:val="00CB0CBB"/>
    <w:rsid w:val="00CC6417"/>
    <w:rsid w:val="00CD1BBC"/>
    <w:rsid w:val="00CE6F9F"/>
    <w:rsid w:val="00CF0E27"/>
    <w:rsid w:val="00D2738F"/>
    <w:rsid w:val="00D325BF"/>
    <w:rsid w:val="00D42CF3"/>
    <w:rsid w:val="00D50A48"/>
    <w:rsid w:val="00D51F2B"/>
    <w:rsid w:val="00D544EE"/>
    <w:rsid w:val="00D573D3"/>
    <w:rsid w:val="00D61561"/>
    <w:rsid w:val="00D65A7E"/>
    <w:rsid w:val="00D7579B"/>
    <w:rsid w:val="00D91BCE"/>
    <w:rsid w:val="00D9366A"/>
    <w:rsid w:val="00DA1250"/>
    <w:rsid w:val="00DA2145"/>
    <w:rsid w:val="00DA3A7B"/>
    <w:rsid w:val="00DA3CC7"/>
    <w:rsid w:val="00DB13D6"/>
    <w:rsid w:val="00DC2546"/>
    <w:rsid w:val="00DE4341"/>
    <w:rsid w:val="00E25D5E"/>
    <w:rsid w:val="00E34C57"/>
    <w:rsid w:val="00E451BA"/>
    <w:rsid w:val="00E47FC4"/>
    <w:rsid w:val="00E54C6C"/>
    <w:rsid w:val="00E60F3B"/>
    <w:rsid w:val="00E66374"/>
    <w:rsid w:val="00E75064"/>
    <w:rsid w:val="00E76BC4"/>
    <w:rsid w:val="00E77784"/>
    <w:rsid w:val="00E816C9"/>
    <w:rsid w:val="00E83623"/>
    <w:rsid w:val="00E85824"/>
    <w:rsid w:val="00E974A3"/>
    <w:rsid w:val="00EA282E"/>
    <w:rsid w:val="00EB1C7E"/>
    <w:rsid w:val="00ED342F"/>
    <w:rsid w:val="00ED67A8"/>
    <w:rsid w:val="00EE3F05"/>
    <w:rsid w:val="00EE6082"/>
    <w:rsid w:val="00EF0510"/>
    <w:rsid w:val="00F01449"/>
    <w:rsid w:val="00F12759"/>
    <w:rsid w:val="00F13AF6"/>
    <w:rsid w:val="00F20967"/>
    <w:rsid w:val="00F22B7D"/>
    <w:rsid w:val="00F42064"/>
    <w:rsid w:val="00F56E07"/>
    <w:rsid w:val="00F621B9"/>
    <w:rsid w:val="00F76F48"/>
    <w:rsid w:val="00F90B92"/>
    <w:rsid w:val="00F91A47"/>
    <w:rsid w:val="00F93A81"/>
    <w:rsid w:val="00F94B16"/>
    <w:rsid w:val="00F964DB"/>
    <w:rsid w:val="00F9687C"/>
    <w:rsid w:val="00FA3197"/>
    <w:rsid w:val="00FA65A2"/>
    <w:rsid w:val="00FC229D"/>
    <w:rsid w:val="00FC2E8A"/>
    <w:rsid w:val="00FE2059"/>
    <w:rsid w:val="00FE2656"/>
    <w:rsid w:val="00FE6DAB"/>
    <w:rsid w:val="00FF0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492D66"/>
  <w15:docId w15:val="{F9EC5B0D-D26C-4FEB-A38D-71B55D26D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98A"/>
    <w:pPr>
      <w:spacing w:after="120"/>
    </w:pPr>
    <w:rPr>
      <w:rFonts w:ascii="Calibri Light" w:hAnsi="Calibri Light"/>
    </w:rPr>
  </w:style>
  <w:style w:type="paragraph" w:styleId="Ttulo1">
    <w:name w:val="heading 1"/>
    <w:basedOn w:val="Normal"/>
    <w:next w:val="Normal"/>
    <w:link w:val="Ttulo1Car"/>
    <w:uiPriority w:val="9"/>
    <w:qFormat/>
    <w:rsid w:val="00B9198A"/>
    <w:pPr>
      <w:keepNext/>
      <w:keepLines/>
      <w:spacing w:before="240"/>
      <w:outlineLvl w:val="0"/>
    </w:pPr>
    <w:rPr>
      <w:rFonts w:eastAsiaTheme="majorEastAsia" w:cstheme="majorBidi"/>
      <w:b/>
      <w:bCs/>
      <w:caps/>
      <w:sz w:val="24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71542"/>
    <w:pPr>
      <w:keepNext/>
      <w:keepLines/>
      <w:spacing w:before="200" w:after="0"/>
      <w:outlineLvl w:val="1"/>
    </w:pPr>
    <w:rPr>
      <w:rFonts w:eastAsiaTheme="majorEastAsia" w:cstheme="majorBidi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B919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B9198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9198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9198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9198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9198A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9198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arescontratos">
    <w:name w:val="Titulares contratos"/>
    <w:basedOn w:val="Normal"/>
    <w:link w:val="TitularescontratosCar"/>
    <w:autoRedefine/>
    <w:qFormat/>
    <w:rsid w:val="00B9198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b/>
      <w:color w:val="000000" w:themeColor="text1"/>
      <w:lang w:val="en-US" w:eastAsia="es-ES"/>
    </w:rPr>
  </w:style>
  <w:style w:type="character" w:customStyle="1" w:styleId="TitularescontratosCar">
    <w:name w:val="Titulares contratos Car"/>
    <w:basedOn w:val="Fuentedeprrafopredeter"/>
    <w:link w:val="Titularescontratos"/>
    <w:rsid w:val="00B9198A"/>
    <w:rPr>
      <w:rFonts w:ascii="Arial" w:hAnsi="Arial"/>
      <w:b/>
      <w:color w:val="000000" w:themeColor="text1"/>
      <w:lang w:val="en-US" w:eastAsia="es-ES"/>
    </w:rPr>
  </w:style>
  <w:style w:type="paragraph" w:customStyle="1" w:styleId="Subdirecciones">
    <w:name w:val="Subdirecciones"/>
    <w:link w:val="SubdireccionesCar"/>
    <w:autoRedefine/>
    <w:qFormat/>
    <w:rsid w:val="00B9198A"/>
    <w:pPr>
      <w:tabs>
        <w:tab w:val="left" w:pos="-1440"/>
      </w:tabs>
      <w:spacing w:after="0" w:line="240" w:lineRule="auto"/>
      <w:ind w:hanging="11"/>
      <w:jc w:val="both"/>
    </w:pPr>
    <w:rPr>
      <w:rFonts w:ascii="Calibri Light" w:hAnsi="Calibri Light" w:cs="Arial"/>
      <w:color w:val="000000"/>
      <w:lang w:val="en-US" w:eastAsia="es-ES"/>
    </w:rPr>
  </w:style>
  <w:style w:type="character" w:customStyle="1" w:styleId="SubdireccionesCar">
    <w:name w:val="Subdirecciones Car"/>
    <w:basedOn w:val="Fuentedeprrafopredeter"/>
    <w:link w:val="Subdirecciones"/>
    <w:rsid w:val="00B9198A"/>
    <w:rPr>
      <w:rFonts w:ascii="Calibri Light" w:hAnsi="Calibri Light" w:cs="Arial"/>
      <w:color w:val="000000"/>
      <w:lang w:val="en-US" w:eastAsia="es-ES"/>
    </w:rPr>
  </w:style>
  <w:style w:type="table" w:styleId="Tablaconcuadrcula">
    <w:name w:val="Table Grid"/>
    <w:basedOn w:val="Tablanormal"/>
    <w:uiPriority w:val="59"/>
    <w:rsid w:val="00B919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B919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9198A"/>
    <w:rPr>
      <w:rFonts w:ascii="Calibri Light" w:hAnsi="Calibri Light"/>
    </w:rPr>
  </w:style>
  <w:style w:type="paragraph" w:styleId="Piedepgina">
    <w:name w:val="footer"/>
    <w:basedOn w:val="Normal"/>
    <w:link w:val="PiedepginaCar"/>
    <w:uiPriority w:val="99"/>
    <w:unhideWhenUsed/>
    <w:rsid w:val="00B919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9198A"/>
    <w:rPr>
      <w:rFonts w:ascii="Calibri Light" w:hAnsi="Calibri Light"/>
    </w:rPr>
  </w:style>
  <w:style w:type="character" w:styleId="Textodelmarcadordeposicin">
    <w:name w:val="Placeholder Text"/>
    <w:basedOn w:val="Fuentedeprrafopredeter"/>
    <w:uiPriority w:val="99"/>
    <w:semiHidden/>
    <w:rsid w:val="00B9198A"/>
    <w:rPr>
      <w:color w:val="808080"/>
    </w:rPr>
  </w:style>
  <w:style w:type="paragraph" w:styleId="Textonotapie">
    <w:name w:val="footnote text"/>
    <w:basedOn w:val="Normal"/>
    <w:link w:val="TextonotapieCar"/>
    <w:uiPriority w:val="99"/>
    <w:unhideWhenUsed/>
    <w:rsid w:val="00B9198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9198A"/>
    <w:rPr>
      <w:rFonts w:ascii="Calibri Light" w:hAnsi="Calibri Light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9198A"/>
    <w:rPr>
      <w:vertAlign w:val="superscript"/>
    </w:rPr>
  </w:style>
  <w:style w:type="paragraph" w:styleId="Revisin">
    <w:name w:val="Revision"/>
    <w:hidden/>
    <w:uiPriority w:val="99"/>
    <w:semiHidden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919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9198A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B9198A"/>
    <w:pPr>
      <w:ind w:left="720"/>
      <w:contextualSpacing/>
    </w:pPr>
  </w:style>
  <w:style w:type="paragraph" w:customStyle="1" w:styleId="Cabecerascapitulos">
    <w:name w:val="Cabeceras capitulos"/>
    <w:basedOn w:val="Normal"/>
    <w:link w:val="CabecerascapitulosCar"/>
    <w:qFormat/>
    <w:rsid w:val="00B9198A"/>
    <w:pPr>
      <w:tabs>
        <w:tab w:val="left" w:pos="567"/>
      </w:tabs>
      <w:spacing w:after="0" w:line="360" w:lineRule="auto"/>
      <w:jc w:val="both"/>
    </w:pPr>
    <w:rPr>
      <w:rFonts w:ascii="Arial" w:hAnsi="Arial" w:cs="Arial"/>
      <w:b/>
      <w:sz w:val="24"/>
      <w:szCs w:val="24"/>
    </w:rPr>
  </w:style>
  <w:style w:type="character" w:customStyle="1" w:styleId="CabecerascapitulosCar">
    <w:name w:val="Cabeceras capitulos Car"/>
    <w:basedOn w:val="Fuentedeprrafopredeter"/>
    <w:link w:val="Cabecerascapitulos"/>
    <w:rsid w:val="00B9198A"/>
    <w:rPr>
      <w:rFonts w:ascii="Arial" w:hAnsi="Arial" w:cs="Arial"/>
      <w:b/>
      <w:sz w:val="24"/>
      <w:szCs w:val="24"/>
    </w:rPr>
  </w:style>
  <w:style w:type="paragraph" w:customStyle="1" w:styleId="TABULADOR">
    <w:name w:val="TABULADOR"/>
    <w:basedOn w:val="Normal"/>
    <w:qFormat/>
    <w:pPr>
      <w:tabs>
        <w:tab w:val="left" w:pos="4536"/>
      </w:tabs>
      <w:spacing w:after="0" w:line="312" w:lineRule="auto"/>
      <w:jc w:val="both"/>
    </w:pPr>
    <w:rPr>
      <w:rFonts w:ascii="L Univers 45 Light" w:eastAsia="Calibri" w:hAnsi="L Univers 45 Light" w:cs="Times New Roman"/>
      <w:b/>
    </w:rPr>
  </w:style>
  <w:style w:type="paragraph" w:customStyle="1" w:styleId="Puntos">
    <w:name w:val="Puntos"/>
    <w:basedOn w:val="Normal"/>
    <w:autoRedefine/>
    <w:pPr>
      <w:tabs>
        <w:tab w:val="left" w:pos="938"/>
        <w:tab w:val="right" w:leader="dot" w:pos="7513"/>
        <w:tab w:val="right" w:leader="dot" w:pos="8931"/>
      </w:tabs>
      <w:spacing w:after="0" w:line="312" w:lineRule="auto"/>
      <w:ind w:right="282"/>
      <w:jc w:val="both"/>
    </w:pPr>
    <w:rPr>
      <w:rFonts w:ascii="Arial" w:eastAsia="Times New Roman" w:hAnsi="Arial" w:cs="Arial"/>
      <w:i/>
      <w:noProof/>
      <w:snapToGrid w:val="0"/>
      <w:color w:val="A6A6A6" w:themeColor="background1" w:themeShade="A6"/>
      <w:szCs w:val="20"/>
      <w:lang w:eastAsia="es-ES"/>
    </w:rPr>
  </w:style>
  <w:style w:type="paragraph" w:customStyle="1" w:styleId="TituloNIVEL1FormatosCABB">
    <w:name w:val="Titulo NIVEL 1 Formatos CABB"/>
    <w:basedOn w:val="Normal"/>
    <w:qFormat/>
    <w:pPr>
      <w:numPr>
        <w:numId w:val="1"/>
      </w:numPr>
      <w:pBdr>
        <w:bottom w:val="single" w:sz="4" w:space="1" w:color="auto"/>
      </w:pBdr>
      <w:spacing w:after="0" w:line="288" w:lineRule="auto"/>
      <w:ind w:right="-1"/>
      <w:jc w:val="both"/>
    </w:pPr>
    <w:rPr>
      <w:rFonts w:ascii="Arial Black" w:eastAsia="Times New Roman" w:hAnsi="Arial Black" w:cs="Arial"/>
      <w:b/>
      <w:bCs/>
      <w:lang w:eastAsia="es-ES"/>
    </w:rPr>
  </w:style>
  <w:style w:type="paragraph" w:customStyle="1" w:styleId="TITULONIVEL2FormatosCABB">
    <w:name w:val="TITULO NIVEL 2 Formatos CABB"/>
    <w:basedOn w:val="Normal"/>
    <w:qFormat/>
    <w:pPr>
      <w:numPr>
        <w:ilvl w:val="1"/>
        <w:numId w:val="1"/>
      </w:numPr>
      <w:spacing w:after="0" w:line="288" w:lineRule="auto"/>
      <w:jc w:val="both"/>
    </w:pPr>
    <w:rPr>
      <w:rFonts w:eastAsia="Times New Roman" w:cs="Times New Roman"/>
      <w:b/>
      <w:lang w:eastAsia="es-ES"/>
    </w:rPr>
  </w:style>
  <w:style w:type="paragraph" w:customStyle="1" w:styleId="TituloNIVEL3FormatosCABB">
    <w:name w:val="Titulo NIVEL 3 Formatos CABB"/>
    <w:basedOn w:val="Normal"/>
    <w:qFormat/>
    <w:pPr>
      <w:widowControl w:val="0"/>
      <w:numPr>
        <w:ilvl w:val="2"/>
        <w:numId w:val="1"/>
      </w:numPr>
      <w:spacing w:after="0" w:line="288" w:lineRule="auto"/>
      <w:jc w:val="both"/>
    </w:pPr>
    <w:rPr>
      <w:rFonts w:ascii="Univers" w:eastAsia="Times New Roman" w:hAnsi="Univers" w:cs="Times New Roman"/>
      <w:b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B9198A"/>
    <w:rPr>
      <w:rFonts w:ascii="Calibri Light" w:eastAsiaTheme="majorEastAsia" w:hAnsi="Calibri Light" w:cstheme="majorBidi"/>
      <w:b/>
      <w:bCs/>
      <w:caps/>
      <w:sz w:val="24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271542"/>
    <w:rPr>
      <w:rFonts w:ascii="Calibri Light" w:eastAsiaTheme="majorEastAsia" w:hAnsi="Calibri Light" w:cstheme="majorBidi"/>
      <w:b/>
      <w:bCs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B9198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ar">
    <w:name w:val="Título 4 Car"/>
    <w:basedOn w:val="Fuentedeprrafopredeter"/>
    <w:link w:val="Ttulo4"/>
    <w:uiPriority w:val="9"/>
    <w:rsid w:val="00B9198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B9198A"/>
    <w:pPr>
      <w:tabs>
        <w:tab w:val="right" w:pos="8080"/>
      </w:tabs>
      <w:spacing w:after="100" w:line="312" w:lineRule="auto"/>
    </w:pPr>
  </w:style>
  <w:style w:type="paragraph" w:styleId="TDC2">
    <w:name w:val="toc 2"/>
    <w:basedOn w:val="Normal"/>
    <w:next w:val="Normal"/>
    <w:autoRedefine/>
    <w:uiPriority w:val="39"/>
    <w:unhideWhenUsed/>
    <w:qFormat/>
    <w:rsid w:val="00B9198A"/>
    <w:pPr>
      <w:tabs>
        <w:tab w:val="left" w:pos="880"/>
        <w:tab w:val="right" w:leader="dot" w:pos="8080"/>
      </w:tabs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B9198A"/>
    <w:rPr>
      <w:color w:val="0000FF" w:themeColor="hyperlink"/>
      <w:u w:val="single"/>
    </w:rPr>
  </w:style>
  <w:style w:type="paragraph" w:styleId="TtuloTDC">
    <w:name w:val="TOC Heading"/>
    <w:basedOn w:val="Ttulo1"/>
    <w:next w:val="Normal"/>
    <w:uiPriority w:val="39"/>
    <w:unhideWhenUsed/>
    <w:qFormat/>
    <w:rsid w:val="00B9198A"/>
    <w:pPr>
      <w:outlineLvl w:val="9"/>
    </w:pPr>
  </w:style>
  <w:style w:type="paragraph" w:customStyle="1" w:styleId="AtributoencabezadoWindchill">
    <w:name w:val="Atributo encabezado Windchill"/>
    <w:basedOn w:val="Normal"/>
    <w:link w:val="AtributoencabezadoWindchillCar"/>
    <w:qFormat/>
    <w:rsid w:val="00B9198A"/>
    <w:pPr>
      <w:spacing w:before="200" w:after="0" w:line="264" w:lineRule="auto"/>
      <w:ind w:left="2126" w:hanging="2126"/>
    </w:pPr>
    <w:rPr>
      <w:rFonts w:cs="Arial"/>
      <w:szCs w:val="24"/>
    </w:rPr>
  </w:style>
  <w:style w:type="character" w:customStyle="1" w:styleId="AtributoencabezadoWindchillCar">
    <w:name w:val="Atributo encabezado Windchill Car"/>
    <w:basedOn w:val="EncabezadoWindchillCar"/>
    <w:link w:val="AtributoencabezadoWindchill"/>
    <w:rsid w:val="00B9198A"/>
    <w:rPr>
      <w:rFonts w:ascii="Calibri Light" w:hAnsi="Calibri Light" w:cs="Arial"/>
      <w:b w:val="0"/>
      <w:szCs w:val="24"/>
    </w:rPr>
  </w:style>
  <w:style w:type="paragraph" w:customStyle="1" w:styleId="EncabezadoWindchill">
    <w:name w:val="Encabezado Windchill"/>
    <w:basedOn w:val="Normal"/>
    <w:link w:val="EncabezadoWindchillCar"/>
    <w:qFormat/>
    <w:rsid w:val="00B9198A"/>
    <w:pPr>
      <w:spacing w:before="240" w:line="264" w:lineRule="auto"/>
    </w:pPr>
    <w:rPr>
      <w:rFonts w:cs="Arial"/>
      <w:b/>
      <w:szCs w:val="24"/>
    </w:rPr>
  </w:style>
  <w:style w:type="character" w:customStyle="1" w:styleId="EncabezadoWindchillCar">
    <w:name w:val="Encabezado Windchill Car"/>
    <w:basedOn w:val="Fuentedeprrafopredeter"/>
    <w:link w:val="EncabezadoWindchill"/>
    <w:rsid w:val="00B9198A"/>
    <w:rPr>
      <w:rFonts w:ascii="Calibri Light" w:hAnsi="Calibri Light" w:cs="Arial"/>
      <w:b/>
      <w:szCs w:val="24"/>
    </w:rPr>
  </w:style>
  <w:style w:type="paragraph" w:customStyle="1" w:styleId="TextocuerpoWindchill">
    <w:name w:val="Texto cuerpo Windchill"/>
    <w:link w:val="TextocuerpoWindchillCar"/>
    <w:qFormat/>
    <w:rsid w:val="00B9198A"/>
    <w:pPr>
      <w:spacing w:before="200" w:after="0" w:line="264" w:lineRule="auto"/>
      <w:jc w:val="both"/>
    </w:pPr>
    <w:rPr>
      <w:rFonts w:ascii="Calibri Light" w:hAnsi="Calibri Light" w:cs="Arial"/>
      <w:lang w:val="es-ES_tradnl"/>
    </w:rPr>
  </w:style>
  <w:style w:type="character" w:customStyle="1" w:styleId="TextocuerpoWindchillCar">
    <w:name w:val="Texto cuerpo Windchill Car"/>
    <w:basedOn w:val="Fuentedeprrafopredeter"/>
    <w:link w:val="TextocuerpoWindchill"/>
    <w:rsid w:val="00B9198A"/>
    <w:rPr>
      <w:rFonts w:ascii="Calibri Light" w:hAnsi="Calibri Light" w:cs="Arial"/>
      <w:lang w:val="es-ES_tradnl"/>
    </w:rPr>
  </w:style>
  <w:style w:type="paragraph" w:customStyle="1" w:styleId="FirmasWindchill">
    <w:name w:val="Firmas Windchill"/>
    <w:basedOn w:val="TextocuerpoWindchill"/>
    <w:qFormat/>
    <w:rsid w:val="00B9198A"/>
    <w:pPr>
      <w:jc w:val="center"/>
    </w:pPr>
    <w:rPr>
      <w:szCs w:val="18"/>
    </w:rPr>
  </w:style>
  <w:style w:type="paragraph" w:customStyle="1" w:styleId="NumerodocumentoWindchill">
    <w:name w:val="Numero documento Windchill"/>
    <w:basedOn w:val="EncabezadoWindchill"/>
    <w:link w:val="NumerodocumentoWindchillCar"/>
    <w:qFormat/>
    <w:rsid w:val="00B9198A"/>
    <w:pPr>
      <w:jc w:val="center"/>
    </w:pPr>
    <w:rPr>
      <w:sz w:val="24"/>
    </w:rPr>
  </w:style>
  <w:style w:type="character" w:customStyle="1" w:styleId="NumerodocumentoWindchillCar">
    <w:name w:val="Numero documento Windchill Car"/>
    <w:basedOn w:val="EncabezadoWindchillCar"/>
    <w:link w:val="NumerodocumentoWindchill"/>
    <w:rsid w:val="00B9198A"/>
    <w:rPr>
      <w:rFonts w:ascii="Calibri Light" w:hAnsi="Calibri Light" w:cs="Arial"/>
      <w:b/>
      <w:sz w:val="24"/>
      <w:szCs w:val="24"/>
    </w:rPr>
  </w:style>
  <w:style w:type="paragraph" w:customStyle="1" w:styleId="Pie1Windchill">
    <w:name w:val="Pie 1 Windchill"/>
    <w:basedOn w:val="TextocuerpoWindchill"/>
    <w:link w:val="Pie1WindchillCar"/>
    <w:qFormat/>
    <w:rsid w:val="00B9198A"/>
    <w:pPr>
      <w:pBdr>
        <w:top w:val="single" w:sz="4" w:space="1" w:color="808080" w:themeColor="background1" w:themeShade="80"/>
      </w:pBdr>
      <w:spacing w:before="0"/>
    </w:pPr>
    <w:rPr>
      <w:color w:val="808080" w:themeColor="background1" w:themeShade="80"/>
      <w:sz w:val="18"/>
    </w:rPr>
  </w:style>
  <w:style w:type="character" w:customStyle="1" w:styleId="Pie1WindchillCar">
    <w:name w:val="Pie 1 Windchill Car"/>
    <w:basedOn w:val="TextocuerpoWindchillCar"/>
    <w:link w:val="Pie1Windchill"/>
    <w:rsid w:val="00B9198A"/>
    <w:rPr>
      <w:rFonts w:ascii="Calibri Light" w:hAnsi="Calibri Light" w:cs="Arial"/>
      <w:color w:val="808080" w:themeColor="background1" w:themeShade="80"/>
      <w:sz w:val="18"/>
      <w:lang w:val="es-ES_tradnl"/>
    </w:rPr>
  </w:style>
  <w:style w:type="paragraph" w:customStyle="1" w:styleId="numerospaginaswindchill">
    <w:name w:val="numeros paginas windchill"/>
    <w:basedOn w:val="Pie1Windchill"/>
    <w:link w:val="numerospaginaswindchillCar"/>
    <w:qFormat/>
    <w:rsid w:val="00B9198A"/>
    <w:pPr>
      <w:jc w:val="right"/>
    </w:pPr>
  </w:style>
  <w:style w:type="character" w:customStyle="1" w:styleId="numerospaginaswindchillCar">
    <w:name w:val="numeros paginas windchill Car"/>
    <w:basedOn w:val="Pie1WindchillCar"/>
    <w:link w:val="numerospaginaswindchill"/>
    <w:rsid w:val="00B9198A"/>
    <w:rPr>
      <w:rFonts w:ascii="Calibri Light" w:hAnsi="Calibri Light" w:cs="Arial"/>
      <w:color w:val="808080" w:themeColor="background1" w:themeShade="80"/>
      <w:sz w:val="18"/>
      <w:lang w:val="es-ES_tradnl"/>
    </w:rPr>
  </w:style>
  <w:style w:type="paragraph" w:customStyle="1" w:styleId="TitulodocumentoWindchill">
    <w:name w:val="Titulo documento Windchill"/>
    <w:basedOn w:val="Normal"/>
    <w:qFormat/>
    <w:rsid w:val="00B9198A"/>
    <w:pPr>
      <w:spacing w:after="0" w:line="312" w:lineRule="auto"/>
      <w:jc w:val="center"/>
    </w:pPr>
    <w:rPr>
      <w:rFonts w:cs="Arial"/>
      <w:b/>
      <w:sz w:val="28"/>
      <w:szCs w:val="2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9198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9198A"/>
    <w:rPr>
      <w:rFonts w:ascii="Calibri Light" w:hAnsi="Calibri Light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9198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9198A"/>
    <w:rPr>
      <w:rFonts w:ascii="Calibri Light" w:hAnsi="Calibri Light"/>
      <w:b/>
      <w:bCs/>
      <w:sz w:val="20"/>
      <w:szCs w:val="20"/>
    </w:rPr>
  </w:style>
  <w:style w:type="paragraph" w:styleId="Bibliografa">
    <w:name w:val="Bibliography"/>
    <w:basedOn w:val="Normal"/>
    <w:next w:val="Normal"/>
    <w:uiPriority w:val="37"/>
    <w:semiHidden/>
    <w:unhideWhenUsed/>
    <w:rsid w:val="00B9198A"/>
  </w:style>
  <w:style w:type="paragraph" w:styleId="Cierre">
    <w:name w:val="Closing"/>
    <w:basedOn w:val="Normal"/>
    <w:link w:val="CierreCar"/>
    <w:uiPriority w:val="99"/>
    <w:semiHidden/>
    <w:unhideWhenUsed/>
    <w:rsid w:val="00B9198A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semiHidden/>
    <w:rsid w:val="00B9198A"/>
    <w:rPr>
      <w:rFonts w:ascii="Calibri Light" w:hAnsi="Calibri Light"/>
    </w:rPr>
  </w:style>
  <w:style w:type="paragraph" w:styleId="Cita">
    <w:name w:val="Quote"/>
    <w:basedOn w:val="Normal"/>
    <w:next w:val="Normal"/>
    <w:link w:val="CitaCar"/>
    <w:uiPriority w:val="29"/>
    <w:qFormat/>
    <w:rsid w:val="00B9198A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B9198A"/>
    <w:rPr>
      <w:rFonts w:ascii="Calibri Light" w:hAnsi="Calibri Light"/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9198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9198A"/>
    <w:rPr>
      <w:rFonts w:ascii="Calibri Light" w:hAnsi="Calibri Light"/>
      <w:b/>
      <w:bCs/>
      <w:i/>
      <w:iCs/>
      <w:color w:val="4F81BD" w:themeColor="accent1"/>
    </w:rPr>
  </w:style>
  <w:style w:type="paragraph" w:styleId="Continuarlista">
    <w:name w:val="List Continue"/>
    <w:basedOn w:val="Normal"/>
    <w:uiPriority w:val="99"/>
    <w:semiHidden/>
    <w:unhideWhenUsed/>
    <w:rsid w:val="00B9198A"/>
    <w:pPr>
      <w:ind w:left="283"/>
      <w:contextualSpacing/>
    </w:pPr>
  </w:style>
  <w:style w:type="paragraph" w:styleId="Continuarlista2">
    <w:name w:val="List Continue 2"/>
    <w:basedOn w:val="Normal"/>
    <w:uiPriority w:val="99"/>
    <w:semiHidden/>
    <w:unhideWhenUsed/>
    <w:rsid w:val="00B9198A"/>
    <w:pPr>
      <w:ind w:left="566"/>
      <w:contextualSpacing/>
    </w:pPr>
  </w:style>
  <w:style w:type="paragraph" w:styleId="Continuarlista3">
    <w:name w:val="List Continue 3"/>
    <w:basedOn w:val="Normal"/>
    <w:uiPriority w:val="99"/>
    <w:semiHidden/>
    <w:unhideWhenUsed/>
    <w:rsid w:val="00B9198A"/>
    <w:pPr>
      <w:ind w:left="849"/>
      <w:contextualSpacing/>
    </w:pPr>
  </w:style>
  <w:style w:type="paragraph" w:styleId="Continuarlista4">
    <w:name w:val="List Continue 4"/>
    <w:basedOn w:val="Normal"/>
    <w:uiPriority w:val="99"/>
    <w:unhideWhenUsed/>
    <w:rsid w:val="00B9198A"/>
    <w:pPr>
      <w:ind w:left="1132"/>
      <w:contextualSpacing/>
    </w:pPr>
  </w:style>
  <w:style w:type="paragraph" w:styleId="Continuarlista5">
    <w:name w:val="List Continue 5"/>
    <w:basedOn w:val="Normal"/>
    <w:uiPriority w:val="99"/>
    <w:unhideWhenUsed/>
    <w:rsid w:val="00B9198A"/>
    <w:pPr>
      <w:ind w:left="1415"/>
      <w:contextualSpacing/>
    </w:pPr>
  </w:style>
  <w:style w:type="paragraph" w:styleId="DireccinHTML">
    <w:name w:val="HTML Address"/>
    <w:basedOn w:val="Normal"/>
    <w:link w:val="DireccinHTMLCar"/>
    <w:uiPriority w:val="99"/>
    <w:semiHidden/>
    <w:unhideWhenUsed/>
    <w:rsid w:val="00B9198A"/>
    <w:pPr>
      <w:spacing w:after="0" w:line="240" w:lineRule="auto"/>
    </w:pPr>
    <w:rPr>
      <w:i/>
      <w:iCs/>
    </w:rPr>
  </w:style>
  <w:style w:type="character" w:customStyle="1" w:styleId="DireccinHTMLCar">
    <w:name w:val="Dirección HTML Car"/>
    <w:basedOn w:val="Fuentedeprrafopredeter"/>
    <w:link w:val="DireccinHTML"/>
    <w:uiPriority w:val="99"/>
    <w:semiHidden/>
    <w:rsid w:val="00B9198A"/>
    <w:rPr>
      <w:rFonts w:ascii="Calibri Light" w:hAnsi="Calibri Light"/>
      <w:i/>
      <w:iCs/>
    </w:rPr>
  </w:style>
  <w:style w:type="paragraph" w:styleId="Direccinsobre">
    <w:name w:val="envelope address"/>
    <w:basedOn w:val="Normal"/>
    <w:uiPriority w:val="99"/>
    <w:semiHidden/>
    <w:unhideWhenUsed/>
    <w:rsid w:val="00B9198A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cabezadodelista">
    <w:name w:val="toa heading"/>
    <w:basedOn w:val="Normal"/>
    <w:next w:val="Normal"/>
    <w:uiPriority w:val="99"/>
    <w:unhideWhenUsed/>
    <w:rsid w:val="00B9198A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B9198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B9198A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Encabezadodenota">
    <w:name w:val="Note Heading"/>
    <w:basedOn w:val="Normal"/>
    <w:next w:val="Normal"/>
    <w:link w:val="EncabezadodenotaCar"/>
    <w:uiPriority w:val="99"/>
    <w:semiHidden/>
    <w:unhideWhenUsed/>
    <w:rsid w:val="00B9198A"/>
    <w:pPr>
      <w:spacing w:after="0" w:line="240" w:lineRule="auto"/>
    </w:pPr>
  </w:style>
  <w:style w:type="character" w:customStyle="1" w:styleId="EncabezadodenotaCar">
    <w:name w:val="Encabezado de nota Car"/>
    <w:basedOn w:val="Fuentedeprrafopredeter"/>
    <w:link w:val="Encabezadodenota"/>
    <w:uiPriority w:val="99"/>
    <w:semiHidden/>
    <w:rsid w:val="00B9198A"/>
    <w:rPr>
      <w:rFonts w:ascii="Calibri Light" w:hAnsi="Calibri Light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B9198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Fecha">
    <w:name w:val="Date"/>
    <w:basedOn w:val="Normal"/>
    <w:next w:val="Normal"/>
    <w:link w:val="FechaCar"/>
    <w:uiPriority w:val="99"/>
    <w:semiHidden/>
    <w:unhideWhenUsed/>
    <w:rsid w:val="00B9198A"/>
  </w:style>
  <w:style w:type="character" w:customStyle="1" w:styleId="FechaCar">
    <w:name w:val="Fecha Car"/>
    <w:basedOn w:val="Fuentedeprrafopredeter"/>
    <w:link w:val="Fecha"/>
    <w:uiPriority w:val="99"/>
    <w:semiHidden/>
    <w:rsid w:val="00B9198A"/>
    <w:rPr>
      <w:rFonts w:ascii="Calibri Light" w:hAnsi="Calibri Light"/>
    </w:rPr>
  </w:style>
  <w:style w:type="paragraph" w:styleId="Firma">
    <w:name w:val="Signature"/>
    <w:basedOn w:val="Normal"/>
    <w:link w:val="FirmaCar"/>
    <w:uiPriority w:val="99"/>
    <w:semiHidden/>
    <w:unhideWhenUsed/>
    <w:rsid w:val="00B9198A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semiHidden/>
    <w:rsid w:val="00B9198A"/>
    <w:rPr>
      <w:rFonts w:ascii="Calibri Light" w:hAnsi="Calibri Light"/>
    </w:rPr>
  </w:style>
  <w:style w:type="paragraph" w:styleId="Firmadecorreoelectrnico">
    <w:name w:val="E-mail Signature"/>
    <w:basedOn w:val="Normal"/>
    <w:link w:val="FirmadecorreoelectrnicoCar"/>
    <w:uiPriority w:val="99"/>
    <w:semiHidden/>
    <w:unhideWhenUsed/>
    <w:rsid w:val="00B9198A"/>
    <w:pPr>
      <w:spacing w:after="0" w:line="240" w:lineRule="auto"/>
    </w:pPr>
  </w:style>
  <w:style w:type="character" w:customStyle="1" w:styleId="FirmadecorreoelectrnicoCar">
    <w:name w:val="Firma de correo electrónico Car"/>
    <w:basedOn w:val="Fuentedeprrafopredeter"/>
    <w:link w:val="Firmadecorreoelectrnico"/>
    <w:uiPriority w:val="99"/>
    <w:semiHidden/>
    <w:rsid w:val="00B9198A"/>
    <w:rPr>
      <w:rFonts w:ascii="Calibri Light" w:hAnsi="Calibri Light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B9198A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B9198A"/>
    <w:rPr>
      <w:rFonts w:ascii="Consolas" w:hAnsi="Consolas" w:cs="Consolas"/>
      <w:sz w:val="20"/>
      <w:szCs w:val="20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B9198A"/>
    <w:pPr>
      <w:spacing w:after="0" w:line="240" w:lineRule="auto"/>
      <w:ind w:left="220" w:hanging="220"/>
    </w:pPr>
  </w:style>
  <w:style w:type="paragraph" w:styleId="ndice2">
    <w:name w:val="index 2"/>
    <w:basedOn w:val="Normal"/>
    <w:next w:val="Normal"/>
    <w:autoRedefine/>
    <w:uiPriority w:val="99"/>
    <w:semiHidden/>
    <w:unhideWhenUsed/>
    <w:rsid w:val="00B9198A"/>
    <w:pPr>
      <w:spacing w:after="0" w:line="240" w:lineRule="auto"/>
      <w:ind w:left="440" w:hanging="220"/>
    </w:pPr>
  </w:style>
  <w:style w:type="paragraph" w:styleId="ndice3">
    <w:name w:val="index 3"/>
    <w:basedOn w:val="Normal"/>
    <w:next w:val="Normal"/>
    <w:autoRedefine/>
    <w:uiPriority w:val="99"/>
    <w:semiHidden/>
    <w:unhideWhenUsed/>
    <w:rsid w:val="00B9198A"/>
    <w:pPr>
      <w:spacing w:after="0" w:line="240" w:lineRule="auto"/>
      <w:ind w:left="660" w:hanging="220"/>
    </w:pPr>
  </w:style>
  <w:style w:type="paragraph" w:styleId="ndice4">
    <w:name w:val="index 4"/>
    <w:basedOn w:val="Normal"/>
    <w:next w:val="Normal"/>
    <w:autoRedefine/>
    <w:uiPriority w:val="99"/>
    <w:semiHidden/>
    <w:unhideWhenUsed/>
    <w:rsid w:val="00B9198A"/>
    <w:pPr>
      <w:spacing w:after="0" w:line="240" w:lineRule="auto"/>
      <w:ind w:left="880" w:hanging="220"/>
    </w:pPr>
  </w:style>
  <w:style w:type="paragraph" w:styleId="ndice5">
    <w:name w:val="index 5"/>
    <w:basedOn w:val="Normal"/>
    <w:next w:val="Normal"/>
    <w:autoRedefine/>
    <w:uiPriority w:val="99"/>
    <w:semiHidden/>
    <w:unhideWhenUsed/>
    <w:rsid w:val="00B9198A"/>
    <w:pPr>
      <w:spacing w:after="0" w:line="240" w:lineRule="auto"/>
      <w:ind w:left="1100" w:hanging="220"/>
    </w:pPr>
  </w:style>
  <w:style w:type="paragraph" w:styleId="ndice6">
    <w:name w:val="index 6"/>
    <w:basedOn w:val="Normal"/>
    <w:next w:val="Normal"/>
    <w:autoRedefine/>
    <w:uiPriority w:val="99"/>
    <w:semiHidden/>
    <w:unhideWhenUsed/>
    <w:rsid w:val="00B9198A"/>
    <w:pPr>
      <w:spacing w:after="0" w:line="240" w:lineRule="auto"/>
      <w:ind w:left="1320" w:hanging="220"/>
    </w:pPr>
  </w:style>
  <w:style w:type="paragraph" w:styleId="ndice7">
    <w:name w:val="index 7"/>
    <w:basedOn w:val="Normal"/>
    <w:next w:val="Normal"/>
    <w:autoRedefine/>
    <w:uiPriority w:val="99"/>
    <w:semiHidden/>
    <w:unhideWhenUsed/>
    <w:rsid w:val="00B9198A"/>
    <w:pPr>
      <w:spacing w:after="0" w:line="240" w:lineRule="auto"/>
      <w:ind w:left="1540" w:hanging="220"/>
    </w:pPr>
  </w:style>
  <w:style w:type="paragraph" w:styleId="ndice8">
    <w:name w:val="index 8"/>
    <w:basedOn w:val="Normal"/>
    <w:next w:val="Normal"/>
    <w:autoRedefine/>
    <w:uiPriority w:val="99"/>
    <w:semiHidden/>
    <w:unhideWhenUsed/>
    <w:rsid w:val="00B9198A"/>
    <w:pPr>
      <w:spacing w:after="0" w:line="240" w:lineRule="auto"/>
      <w:ind w:left="1760" w:hanging="220"/>
    </w:pPr>
  </w:style>
  <w:style w:type="paragraph" w:styleId="ndice9">
    <w:name w:val="index 9"/>
    <w:basedOn w:val="Normal"/>
    <w:next w:val="Normal"/>
    <w:autoRedefine/>
    <w:uiPriority w:val="99"/>
    <w:semiHidden/>
    <w:unhideWhenUsed/>
    <w:rsid w:val="00B9198A"/>
    <w:pPr>
      <w:spacing w:after="0" w:line="240" w:lineRule="auto"/>
      <w:ind w:left="1980" w:hanging="220"/>
    </w:pPr>
  </w:style>
  <w:style w:type="paragraph" w:styleId="Lista">
    <w:name w:val="List"/>
    <w:basedOn w:val="Normal"/>
    <w:uiPriority w:val="99"/>
    <w:semiHidden/>
    <w:unhideWhenUsed/>
    <w:rsid w:val="00B9198A"/>
    <w:pPr>
      <w:ind w:left="283" w:hanging="283"/>
      <w:contextualSpacing/>
    </w:pPr>
  </w:style>
  <w:style w:type="paragraph" w:styleId="Lista2">
    <w:name w:val="List 2"/>
    <w:basedOn w:val="Normal"/>
    <w:uiPriority w:val="99"/>
    <w:unhideWhenUsed/>
    <w:rsid w:val="00B9198A"/>
    <w:pPr>
      <w:ind w:left="566" w:hanging="283"/>
      <w:contextualSpacing/>
    </w:pPr>
  </w:style>
  <w:style w:type="paragraph" w:styleId="Lista3">
    <w:name w:val="List 3"/>
    <w:basedOn w:val="Normal"/>
    <w:uiPriority w:val="99"/>
    <w:semiHidden/>
    <w:unhideWhenUsed/>
    <w:rsid w:val="00B9198A"/>
    <w:pPr>
      <w:ind w:left="849" w:hanging="283"/>
      <w:contextualSpacing/>
    </w:pPr>
  </w:style>
  <w:style w:type="paragraph" w:styleId="Lista4">
    <w:name w:val="List 4"/>
    <w:basedOn w:val="Normal"/>
    <w:uiPriority w:val="99"/>
    <w:semiHidden/>
    <w:unhideWhenUsed/>
    <w:rsid w:val="00B9198A"/>
    <w:pPr>
      <w:ind w:left="1132" w:hanging="283"/>
      <w:contextualSpacing/>
    </w:pPr>
  </w:style>
  <w:style w:type="paragraph" w:styleId="Lista5">
    <w:name w:val="List 5"/>
    <w:basedOn w:val="Normal"/>
    <w:uiPriority w:val="99"/>
    <w:semiHidden/>
    <w:unhideWhenUsed/>
    <w:rsid w:val="00B9198A"/>
    <w:pPr>
      <w:ind w:left="1415" w:hanging="283"/>
      <w:contextualSpacing/>
    </w:pPr>
  </w:style>
  <w:style w:type="paragraph" w:styleId="Listaconnmeros">
    <w:name w:val="List Number"/>
    <w:basedOn w:val="Normal"/>
    <w:uiPriority w:val="99"/>
    <w:unhideWhenUsed/>
    <w:rsid w:val="00B9198A"/>
    <w:pPr>
      <w:numPr>
        <w:numId w:val="4"/>
      </w:numPr>
      <w:contextualSpacing/>
    </w:pPr>
  </w:style>
  <w:style w:type="paragraph" w:styleId="Listaconnmeros2">
    <w:name w:val="List Number 2"/>
    <w:basedOn w:val="Normal"/>
    <w:uiPriority w:val="99"/>
    <w:semiHidden/>
    <w:unhideWhenUsed/>
    <w:rsid w:val="00B9198A"/>
    <w:pPr>
      <w:numPr>
        <w:numId w:val="5"/>
      </w:numPr>
      <w:contextualSpacing/>
    </w:pPr>
  </w:style>
  <w:style w:type="paragraph" w:styleId="Listaconnmeros3">
    <w:name w:val="List Number 3"/>
    <w:basedOn w:val="Normal"/>
    <w:uiPriority w:val="99"/>
    <w:semiHidden/>
    <w:unhideWhenUsed/>
    <w:rsid w:val="00B9198A"/>
    <w:pPr>
      <w:numPr>
        <w:numId w:val="6"/>
      </w:numPr>
      <w:contextualSpacing/>
    </w:pPr>
  </w:style>
  <w:style w:type="paragraph" w:styleId="Listaconnmeros4">
    <w:name w:val="List Number 4"/>
    <w:basedOn w:val="Normal"/>
    <w:uiPriority w:val="99"/>
    <w:semiHidden/>
    <w:unhideWhenUsed/>
    <w:rsid w:val="00B9198A"/>
    <w:pPr>
      <w:numPr>
        <w:numId w:val="7"/>
      </w:numPr>
      <w:contextualSpacing/>
    </w:pPr>
  </w:style>
  <w:style w:type="paragraph" w:styleId="Listaconnmeros5">
    <w:name w:val="List Number 5"/>
    <w:basedOn w:val="Normal"/>
    <w:uiPriority w:val="99"/>
    <w:semiHidden/>
    <w:unhideWhenUsed/>
    <w:rsid w:val="00B9198A"/>
    <w:pPr>
      <w:numPr>
        <w:numId w:val="8"/>
      </w:numPr>
      <w:contextualSpacing/>
    </w:pPr>
  </w:style>
  <w:style w:type="paragraph" w:styleId="Listaconvietas">
    <w:name w:val="List Bullet"/>
    <w:basedOn w:val="Normal"/>
    <w:uiPriority w:val="99"/>
    <w:semiHidden/>
    <w:unhideWhenUsed/>
    <w:rsid w:val="00B9198A"/>
    <w:pPr>
      <w:numPr>
        <w:numId w:val="9"/>
      </w:numPr>
      <w:contextualSpacing/>
    </w:pPr>
  </w:style>
  <w:style w:type="paragraph" w:styleId="Listaconvietas2">
    <w:name w:val="List Bullet 2"/>
    <w:basedOn w:val="Normal"/>
    <w:uiPriority w:val="99"/>
    <w:semiHidden/>
    <w:unhideWhenUsed/>
    <w:rsid w:val="00B9198A"/>
    <w:pPr>
      <w:numPr>
        <w:numId w:val="10"/>
      </w:numPr>
      <w:contextualSpacing/>
    </w:pPr>
  </w:style>
  <w:style w:type="paragraph" w:styleId="Listaconvietas3">
    <w:name w:val="List Bullet 3"/>
    <w:basedOn w:val="Normal"/>
    <w:uiPriority w:val="99"/>
    <w:semiHidden/>
    <w:unhideWhenUsed/>
    <w:rsid w:val="00B9198A"/>
    <w:pPr>
      <w:numPr>
        <w:numId w:val="11"/>
      </w:numPr>
      <w:contextualSpacing/>
    </w:pPr>
  </w:style>
  <w:style w:type="paragraph" w:styleId="Listaconvietas4">
    <w:name w:val="List Bullet 4"/>
    <w:basedOn w:val="Normal"/>
    <w:uiPriority w:val="99"/>
    <w:semiHidden/>
    <w:unhideWhenUsed/>
    <w:rsid w:val="00B9198A"/>
    <w:pPr>
      <w:numPr>
        <w:numId w:val="12"/>
      </w:numPr>
      <w:contextualSpacing/>
    </w:pPr>
  </w:style>
  <w:style w:type="paragraph" w:styleId="Listaconvietas5">
    <w:name w:val="List Bullet 5"/>
    <w:basedOn w:val="Normal"/>
    <w:uiPriority w:val="99"/>
    <w:semiHidden/>
    <w:unhideWhenUsed/>
    <w:rsid w:val="00B9198A"/>
    <w:pPr>
      <w:numPr>
        <w:numId w:val="13"/>
      </w:numPr>
      <w:contextualSpacing/>
    </w:p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B919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B9198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B9198A"/>
    <w:rPr>
      <w:rFonts w:ascii="Times New Roman" w:hAnsi="Times New Roman" w:cs="Times New Roman"/>
      <w:sz w:val="24"/>
      <w:szCs w:val="24"/>
    </w:rPr>
  </w:style>
  <w:style w:type="paragraph" w:styleId="Remitedesobre">
    <w:name w:val="envelope return"/>
    <w:basedOn w:val="Normal"/>
    <w:uiPriority w:val="99"/>
    <w:semiHidden/>
    <w:unhideWhenUsed/>
    <w:rsid w:val="00B9198A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B9198A"/>
  </w:style>
  <w:style w:type="character" w:customStyle="1" w:styleId="SaludoCar">
    <w:name w:val="Saludo Car"/>
    <w:basedOn w:val="Fuentedeprrafopredeter"/>
    <w:link w:val="Saludo"/>
    <w:uiPriority w:val="99"/>
    <w:semiHidden/>
    <w:rsid w:val="00B9198A"/>
    <w:rPr>
      <w:rFonts w:ascii="Calibri Light" w:hAnsi="Calibri Light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B9198A"/>
    <w:pPr>
      <w:spacing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B9198A"/>
    <w:rPr>
      <w:rFonts w:ascii="Calibri Light" w:hAnsi="Calibri Light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B9198A"/>
    <w:pPr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B9198A"/>
    <w:rPr>
      <w:rFonts w:ascii="Calibri Light" w:hAnsi="Calibri Light"/>
      <w:sz w:val="16"/>
      <w:szCs w:val="16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B9198A"/>
    <w:pPr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B9198A"/>
    <w:rPr>
      <w:rFonts w:ascii="Calibri Light" w:hAnsi="Calibri Light"/>
    </w:rPr>
  </w:style>
  <w:style w:type="paragraph" w:styleId="Sangranormal">
    <w:name w:val="Normal Indent"/>
    <w:basedOn w:val="Normal"/>
    <w:uiPriority w:val="99"/>
    <w:semiHidden/>
    <w:unhideWhenUsed/>
    <w:rsid w:val="00B9198A"/>
    <w:pPr>
      <w:ind w:left="708"/>
    </w:pPr>
  </w:style>
  <w:style w:type="paragraph" w:styleId="Sinespaciado">
    <w:name w:val="No Spacing"/>
    <w:uiPriority w:val="1"/>
    <w:qFormat/>
    <w:rsid w:val="00B9198A"/>
    <w:pPr>
      <w:spacing w:after="0" w:line="240" w:lineRule="auto"/>
    </w:pPr>
  </w:style>
  <w:style w:type="paragraph" w:styleId="Subttulo">
    <w:name w:val="Subtitle"/>
    <w:basedOn w:val="Normal"/>
    <w:next w:val="Normal"/>
    <w:link w:val="SubttuloCar"/>
    <w:uiPriority w:val="11"/>
    <w:qFormat/>
    <w:rsid w:val="00B9198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B9198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abladeilustraciones">
    <w:name w:val="table of figures"/>
    <w:basedOn w:val="Normal"/>
    <w:next w:val="Normal"/>
    <w:uiPriority w:val="99"/>
    <w:semiHidden/>
    <w:unhideWhenUsed/>
    <w:rsid w:val="00B9198A"/>
    <w:pPr>
      <w:spacing w:after="0"/>
    </w:pPr>
  </w:style>
  <w:style w:type="paragraph" w:styleId="TDC3">
    <w:name w:val="toc 3"/>
    <w:basedOn w:val="Normal"/>
    <w:next w:val="Normal"/>
    <w:autoRedefine/>
    <w:uiPriority w:val="39"/>
    <w:unhideWhenUsed/>
    <w:qFormat/>
    <w:rsid w:val="00B9198A"/>
    <w:pPr>
      <w:spacing w:after="100"/>
      <w:ind w:left="440"/>
    </w:pPr>
  </w:style>
  <w:style w:type="paragraph" w:styleId="TDC4">
    <w:name w:val="toc 4"/>
    <w:basedOn w:val="Normal"/>
    <w:next w:val="Normal"/>
    <w:autoRedefine/>
    <w:uiPriority w:val="39"/>
    <w:semiHidden/>
    <w:unhideWhenUsed/>
    <w:rsid w:val="00B9198A"/>
    <w:pPr>
      <w:spacing w:after="100"/>
      <w:ind w:left="660"/>
    </w:pPr>
  </w:style>
  <w:style w:type="paragraph" w:styleId="TDC5">
    <w:name w:val="toc 5"/>
    <w:basedOn w:val="Normal"/>
    <w:next w:val="Normal"/>
    <w:autoRedefine/>
    <w:uiPriority w:val="39"/>
    <w:semiHidden/>
    <w:unhideWhenUsed/>
    <w:rsid w:val="00B9198A"/>
    <w:pPr>
      <w:spacing w:after="100"/>
      <w:ind w:left="880"/>
    </w:pPr>
  </w:style>
  <w:style w:type="paragraph" w:styleId="TDC6">
    <w:name w:val="toc 6"/>
    <w:basedOn w:val="Normal"/>
    <w:next w:val="Normal"/>
    <w:autoRedefine/>
    <w:uiPriority w:val="39"/>
    <w:semiHidden/>
    <w:unhideWhenUsed/>
    <w:rsid w:val="00B9198A"/>
    <w:pPr>
      <w:spacing w:after="100"/>
      <w:ind w:left="1100"/>
    </w:pPr>
  </w:style>
  <w:style w:type="paragraph" w:styleId="TDC7">
    <w:name w:val="toc 7"/>
    <w:basedOn w:val="Normal"/>
    <w:next w:val="Normal"/>
    <w:autoRedefine/>
    <w:uiPriority w:val="39"/>
    <w:semiHidden/>
    <w:unhideWhenUsed/>
    <w:rsid w:val="00B9198A"/>
    <w:pPr>
      <w:spacing w:after="100"/>
      <w:ind w:left="1320"/>
    </w:pPr>
  </w:style>
  <w:style w:type="paragraph" w:styleId="TDC8">
    <w:name w:val="toc 8"/>
    <w:basedOn w:val="Normal"/>
    <w:next w:val="Normal"/>
    <w:autoRedefine/>
    <w:uiPriority w:val="39"/>
    <w:semiHidden/>
    <w:unhideWhenUsed/>
    <w:rsid w:val="00B9198A"/>
    <w:pPr>
      <w:spacing w:after="100"/>
      <w:ind w:left="1540"/>
    </w:pPr>
  </w:style>
  <w:style w:type="paragraph" w:styleId="TDC9">
    <w:name w:val="toc 9"/>
    <w:basedOn w:val="Normal"/>
    <w:next w:val="Normal"/>
    <w:autoRedefine/>
    <w:uiPriority w:val="39"/>
    <w:semiHidden/>
    <w:unhideWhenUsed/>
    <w:rsid w:val="00B9198A"/>
    <w:pPr>
      <w:spacing w:after="100"/>
      <w:ind w:left="1760"/>
    </w:pPr>
  </w:style>
  <w:style w:type="paragraph" w:styleId="Textoconsangra">
    <w:name w:val="table of authorities"/>
    <w:basedOn w:val="Normal"/>
    <w:next w:val="Normal"/>
    <w:uiPriority w:val="99"/>
    <w:semiHidden/>
    <w:unhideWhenUsed/>
    <w:rsid w:val="00B9198A"/>
    <w:pPr>
      <w:spacing w:after="0"/>
      <w:ind w:left="220" w:hanging="220"/>
    </w:pPr>
  </w:style>
  <w:style w:type="paragraph" w:styleId="Textodebloque">
    <w:name w:val="Block Text"/>
    <w:basedOn w:val="Normal"/>
    <w:uiPriority w:val="99"/>
    <w:semiHidden/>
    <w:unhideWhenUsed/>
    <w:rsid w:val="00B9198A"/>
    <w:pPr>
      <w:pBdr>
        <w:top w:val="single" w:sz="2" w:space="10" w:color="4F81BD" w:themeColor="accent1" w:shadow="1"/>
        <w:left w:val="single" w:sz="2" w:space="10" w:color="4F81BD" w:themeColor="accent1" w:shadow="1"/>
        <w:bottom w:val="single" w:sz="2" w:space="10" w:color="4F81BD" w:themeColor="accent1" w:shadow="1"/>
        <w:right w:val="single" w:sz="2" w:space="10" w:color="4F81BD" w:themeColor="accent1" w:shadow="1"/>
      </w:pBdr>
      <w:ind w:left="1152" w:right="1152"/>
    </w:pPr>
    <w:rPr>
      <w:rFonts w:eastAsiaTheme="minorEastAsia"/>
      <w:i/>
      <w:iCs/>
      <w:color w:val="4F81BD" w:themeColor="accent1"/>
    </w:rPr>
  </w:style>
  <w:style w:type="paragraph" w:styleId="Textoindependiente">
    <w:name w:val="Body Text"/>
    <w:basedOn w:val="Normal"/>
    <w:link w:val="TextoindependienteCar"/>
    <w:uiPriority w:val="99"/>
    <w:unhideWhenUsed/>
    <w:rsid w:val="00B9198A"/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9198A"/>
    <w:rPr>
      <w:rFonts w:ascii="Calibri Light" w:hAnsi="Calibri Light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B9198A"/>
    <w:pPr>
      <w:spacing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B9198A"/>
    <w:rPr>
      <w:rFonts w:ascii="Calibri Light" w:hAnsi="Calibri Light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B9198A"/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B9198A"/>
    <w:rPr>
      <w:rFonts w:ascii="Calibri Light" w:hAnsi="Calibri Light"/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B9198A"/>
    <w:pPr>
      <w:spacing w:after="20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B9198A"/>
    <w:rPr>
      <w:rFonts w:ascii="Calibri Light" w:hAnsi="Calibri Light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B9198A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semiHidden/>
    <w:rsid w:val="00B9198A"/>
    <w:rPr>
      <w:rFonts w:ascii="Calibri Light" w:hAnsi="Calibri Light"/>
    </w:rPr>
  </w:style>
  <w:style w:type="paragraph" w:styleId="Textomacro">
    <w:name w:val="macro"/>
    <w:link w:val="TextomacroCar"/>
    <w:uiPriority w:val="99"/>
    <w:semiHidden/>
    <w:unhideWhenUsed/>
    <w:rsid w:val="00B9198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 w:cs="Consolas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semiHidden/>
    <w:rsid w:val="00B9198A"/>
    <w:rPr>
      <w:rFonts w:ascii="Consolas" w:hAnsi="Consolas" w:cs="Consolas"/>
      <w:sz w:val="20"/>
      <w:szCs w:val="20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9198A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9198A"/>
    <w:rPr>
      <w:rFonts w:ascii="Calibri Light" w:hAnsi="Calibri Light"/>
      <w:sz w:val="20"/>
      <w:szCs w:val="20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B9198A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B9198A"/>
    <w:rPr>
      <w:rFonts w:ascii="Consolas" w:hAnsi="Consolas" w:cs="Consolas"/>
      <w:sz w:val="21"/>
      <w:szCs w:val="21"/>
    </w:rPr>
  </w:style>
  <w:style w:type="paragraph" w:styleId="Ttulo">
    <w:name w:val="Title"/>
    <w:basedOn w:val="Normal"/>
    <w:next w:val="Normal"/>
    <w:link w:val="TtuloCar"/>
    <w:uiPriority w:val="10"/>
    <w:qFormat/>
    <w:rsid w:val="00B9198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B9198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9198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9198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9198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9198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9198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tulodendice">
    <w:name w:val="index heading"/>
    <w:basedOn w:val="Normal"/>
    <w:next w:val="ndice1"/>
    <w:uiPriority w:val="99"/>
    <w:semiHidden/>
    <w:unhideWhenUsed/>
    <w:rsid w:val="00B9198A"/>
    <w:rPr>
      <w:rFonts w:asciiTheme="majorHAnsi" w:eastAsiaTheme="majorEastAsia" w:hAnsiTheme="majorHAnsi" w:cstheme="majorBidi"/>
      <w:b/>
      <w:bCs/>
    </w:rPr>
  </w:style>
  <w:style w:type="paragraph" w:customStyle="1" w:styleId="APARTADOSWINDCHILL">
    <w:name w:val="APARTADOS WINDCHILL"/>
    <w:basedOn w:val="EncabezadoWindchill"/>
    <w:qFormat/>
    <w:rsid w:val="00B9198A"/>
    <w:pPr>
      <w:numPr>
        <w:numId w:val="3"/>
      </w:numPr>
      <w:spacing w:before="200"/>
    </w:pPr>
    <w:rPr>
      <w:caps/>
      <w:sz w:val="24"/>
    </w:rPr>
  </w:style>
  <w:style w:type="paragraph" w:customStyle="1" w:styleId="1NiveldeListaNumerada">
    <w:name w:val="1 Nivel  de Lista Numerada"/>
    <w:basedOn w:val="Normal"/>
    <w:qFormat/>
    <w:rsid w:val="00B9198A"/>
    <w:pPr>
      <w:numPr>
        <w:numId w:val="2"/>
      </w:numPr>
      <w:spacing w:before="300" w:line="264" w:lineRule="auto"/>
    </w:pPr>
    <w:rPr>
      <w:rFonts w:cs="Arial"/>
      <w:b/>
      <w:caps/>
      <w:sz w:val="24"/>
      <w:szCs w:val="24"/>
    </w:rPr>
  </w:style>
  <w:style w:type="paragraph" w:customStyle="1" w:styleId="2NiveldeListaNumerada">
    <w:name w:val="2 Nivel de Lista Numerada"/>
    <w:basedOn w:val="1NiveldeListaNumerada"/>
    <w:qFormat/>
    <w:rsid w:val="00B9198A"/>
    <w:pPr>
      <w:numPr>
        <w:ilvl w:val="1"/>
      </w:numPr>
    </w:pPr>
  </w:style>
  <w:style w:type="character" w:styleId="Refdecomentario">
    <w:name w:val="annotation reference"/>
    <w:basedOn w:val="Fuentedeprrafopredeter"/>
    <w:uiPriority w:val="99"/>
    <w:semiHidden/>
    <w:unhideWhenUsed/>
    <w:rsid w:val="00B9198A"/>
    <w:rPr>
      <w:sz w:val="16"/>
      <w:szCs w:val="16"/>
    </w:rPr>
  </w:style>
  <w:style w:type="paragraph" w:customStyle="1" w:styleId="VietasPuntoWindchill">
    <w:name w:val="Viñetas Punto Windchill"/>
    <w:basedOn w:val="Prrafodelista"/>
    <w:qFormat/>
    <w:rsid w:val="00B9198A"/>
    <w:pPr>
      <w:numPr>
        <w:numId w:val="14"/>
      </w:numPr>
      <w:spacing w:line="312" w:lineRule="auto"/>
    </w:pPr>
    <w:rPr>
      <w:rFonts w:ascii="Calibri" w:hAnsi="Calibri"/>
      <w:lang w:val="en-US"/>
    </w:rPr>
  </w:style>
  <w:style w:type="paragraph" w:customStyle="1" w:styleId="Default">
    <w:name w:val="Default"/>
    <w:rsid w:val="00B9198A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hAnsi="Times New Roman" w:cs="Arial Unicode MS"/>
      <w:color w:val="000000"/>
      <w:sz w:val="24"/>
      <w:szCs w:val="24"/>
      <w:lang w:val="es-ES_tradnl" w:eastAsia="es-ES_tradnl"/>
    </w:rPr>
  </w:style>
  <w:style w:type="paragraph" w:customStyle="1" w:styleId="EstiloUnivers11ptJustificado">
    <w:name w:val="Estilo Univers 11 pt Justificado"/>
    <w:basedOn w:val="Normal"/>
    <w:rsid w:val="00B9198A"/>
    <w:pPr>
      <w:widowControl w:val="0"/>
      <w:spacing w:before="240"/>
      <w:jc w:val="both"/>
    </w:pPr>
    <w:rPr>
      <w:rFonts w:ascii="Univers" w:hAnsi="Univers"/>
      <w:lang w:val="es-ES_tradnl"/>
    </w:rPr>
  </w:style>
  <w:style w:type="paragraph" w:customStyle="1" w:styleId="Estilo1">
    <w:name w:val="Estilo1"/>
    <w:basedOn w:val="Pie1Windchill"/>
    <w:link w:val="Estilo1Car"/>
    <w:qFormat/>
    <w:rsid w:val="00B9198A"/>
  </w:style>
  <w:style w:type="character" w:customStyle="1" w:styleId="Estilo1Car">
    <w:name w:val="Estilo1 Car"/>
    <w:basedOn w:val="Pie1WindchillCar"/>
    <w:link w:val="Estilo1"/>
    <w:rsid w:val="00B9198A"/>
    <w:rPr>
      <w:rFonts w:ascii="Calibri Light" w:hAnsi="Calibri Light" w:cs="Arial"/>
      <w:color w:val="808080" w:themeColor="background1" w:themeShade="80"/>
      <w:sz w:val="18"/>
      <w:lang w:val="es-ES_tradnl"/>
    </w:rPr>
  </w:style>
  <w:style w:type="character" w:customStyle="1" w:styleId="Fechadecomitewindchill">
    <w:name w:val="Fecha de comite windchill"/>
    <w:basedOn w:val="Fuentedeprrafopredeter"/>
    <w:uiPriority w:val="1"/>
    <w:qFormat/>
    <w:rsid w:val="00B9198A"/>
    <w:rPr>
      <w:rFonts w:ascii="Calibri Light" w:hAnsi="Calibri Light"/>
      <w:caps/>
      <w:smallCaps w:val="0"/>
      <w:sz w:val="22"/>
    </w:rPr>
  </w:style>
  <w:style w:type="character" w:styleId="Refdenotaalfinal">
    <w:name w:val="endnote reference"/>
    <w:basedOn w:val="Fuentedeprrafopredeter"/>
    <w:uiPriority w:val="99"/>
    <w:semiHidden/>
    <w:unhideWhenUsed/>
    <w:rsid w:val="00B9198A"/>
    <w:rPr>
      <w:vertAlign w:val="superscript"/>
    </w:rPr>
  </w:style>
  <w:style w:type="paragraph" w:customStyle="1" w:styleId="TextoCuerpoWindchillSangriaIzq">
    <w:name w:val="Texto Cuerpo Windchill Sangria Izq"/>
    <w:basedOn w:val="TextocuerpoWindchill"/>
    <w:qFormat/>
    <w:rsid w:val="00B9198A"/>
    <w:pPr>
      <w:spacing w:line="288" w:lineRule="auto"/>
      <w:ind w:left="709"/>
    </w:pPr>
  </w:style>
  <w:style w:type="paragraph" w:customStyle="1" w:styleId="TextoGeneralformatosCABB">
    <w:name w:val="Texto General formatos CABB"/>
    <w:basedOn w:val="Normal"/>
    <w:link w:val="TextoGeneralformatosCABBCar"/>
    <w:qFormat/>
    <w:rsid w:val="00B9198A"/>
    <w:pPr>
      <w:spacing w:after="0" w:line="260" w:lineRule="exact"/>
      <w:jc w:val="both"/>
    </w:pPr>
    <w:rPr>
      <w:rFonts w:ascii="L Univers 45 Light" w:eastAsia="Calibri" w:hAnsi="L Univers 45 Light" w:cs="Times New Roman"/>
    </w:rPr>
  </w:style>
  <w:style w:type="character" w:customStyle="1" w:styleId="TextoGeneralformatosCABBCar">
    <w:name w:val="Texto General formatos CABB Car"/>
    <w:link w:val="TextoGeneralformatosCABB"/>
    <w:rsid w:val="00B9198A"/>
    <w:rPr>
      <w:rFonts w:ascii="L Univers 45 Light" w:eastAsia="Calibri" w:hAnsi="L Univers 45 Light" w:cs="Times New Roman"/>
    </w:rPr>
  </w:style>
  <w:style w:type="paragraph" w:customStyle="1" w:styleId="TITULOFICHAWINDCHILL">
    <w:name w:val="TITULO FICHA WINDCHILL"/>
    <w:basedOn w:val="Textoindependiente"/>
    <w:qFormat/>
    <w:rsid w:val="00B9198A"/>
    <w:pPr>
      <w:ind w:left="1410" w:hanging="1410"/>
      <w:jc w:val="both"/>
    </w:pPr>
    <w:rPr>
      <w:rFonts w:cs="Arial"/>
      <w:b/>
      <w:caps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816C9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6C37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88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3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consorciodeaguas.eus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AUNERO\Documents\Plantillas%20personalizadas%20de%20Office\Plantilla%20CABBinnov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2.xml><?xml version="1.0" encoding="utf-8"?><basic_XML xmlns="http://AddIn Basic XML Script/Basic Nodes"><codIniciativa></codIniciativa><tituloAbreviado></tituloAbreviado><subdireccionGestora>Subdirección de Sostenibilidad, Tecnología e Innovación</subdireccionGestora><expedienteObra/><nombreContratoObra>Servicio para la asistencia técnica a la supervisión del proyecto y dirección de obra de la ampliación de la EDAR de Muskiz. Exp. 2286,</nombreContratoObra></basic_XML>
</file>

<file path=customXml/itemProps1.xml><?xml version="1.0" encoding="utf-8"?>
<ds:datastoreItem xmlns:ds="http://schemas.openxmlformats.org/officeDocument/2006/customXml" ds:itemID="{0232B322-F27E-40C0-A980-D7983691239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C6CD276-FF51-427D-A8AF-D8AE040EA6E1}">
  <ds:schemaRefs>
    <ds:schemaRef ds:uri="http://AddIn Basic XML Script/Basic Nod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CABBinnova.dotx</Template>
  <TotalTime>0</TotalTime>
  <Pages>11</Pages>
  <Words>3458</Words>
  <Characters>18531</Characters>
  <Application>Microsoft Office Word</Application>
  <DocSecurity>0</DocSecurity>
  <Lines>363</Lines>
  <Paragraphs>223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Consorcio de Aguas Bilbao Bizkaia</Company>
  <LinksUpToDate>false</LinksUpToDate>
  <CharactersWithSpaces>21797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Santos Paunero Herrero</dc:creator>
  <cp:lastModifiedBy>Maira Bayer</cp:lastModifiedBy>
  <cp:revision>2</cp:revision>
  <cp:lastPrinted>2020-07-15T06:59:00Z</cp:lastPrinted>
  <dcterms:created xsi:type="dcterms:W3CDTF">2021-01-19T10:18:00Z</dcterms:created>
  <dcterms:modified xsi:type="dcterms:W3CDTF">2021-01-19T10:18:00Z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BA|CABB_interlocutor8">
    <vt:lpwstr/>
  </property>
  <property fmtid="{D5CDD505-2E9C-101B-9397-08002B2CF9AE}" pid="3" name="MBA|CABB_interlocutor7">
    <vt:lpwstr/>
  </property>
  <property fmtid="{D5CDD505-2E9C-101B-9397-08002B2CF9AE}" pid="4" name="MBA|CABB_delContraRedProy">
    <vt:lpwstr/>
  </property>
  <property fmtid="{D5CDD505-2E9C-101B-9397-08002B2CF9AE}" pid="5" name="MBA|CABB_justiModVigente">
    <vt:lpwstr/>
  </property>
  <property fmtid="{D5CDD505-2E9C-101B-9397-08002B2CF9AE}" pid="6" name="ptc.c|CABB_RCO">
    <vt:lpwstr/>
  </property>
  <property fmtid="{D5CDD505-2E9C-101B-9397-08002B2CF9AE}" pid="7" name="ptc.c|CABB_RCP">
    <vt:lpwstr>Santos Paunero Herrero</vt:lpwstr>
  </property>
  <property fmtid="{D5CDD505-2E9C-101B-9397-08002B2CF9AE}" pid="8" name="ptc.c|CABB_fechaFormContratoObra">
    <vt:lpwstr/>
  </property>
  <property fmtid="{D5CDD505-2E9C-101B-9397-08002B2CF9AE}" pid="9" name="MBA|CABB_tipoLiciConRedProyNum">
    <vt:lpwstr>100000,00</vt:lpwstr>
  </property>
  <property fmtid="{D5CDD505-2E9C-101B-9397-08002B2CF9AE}" pid="10" name="ptc.c|CABB_hitoPegpo1">
    <vt:lpwstr>28/07/2020</vt:lpwstr>
  </property>
  <property fmtid="{D5CDD505-2E9C-101B-9397-08002B2CF9AE}" pid="11" name="MBA|CABB_numModAnualidadesVigente">
    <vt:lpwstr/>
  </property>
  <property fmtid="{D5CDD505-2E9C-101B-9397-08002B2CF9AE}" pid="12" name="Project Scope">
    <vt:lpwstr/>
  </property>
  <property fmtid="{D5CDD505-2E9C-101B-9397-08002B2CF9AE}" pid="13" name="ptc.c|CABB_fechaApAdminProy">
    <vt:lpwstr/>
  </property>
  <property fmtid="{D5CDD505-2E9C-101B-9397-08002B2CF9AE}" pid="14" name="MBA|CABB_interlocutor2">
    <vt:lpwstr/>
  </property>
  <property fmtid="{D5CDD505-2E9C-101B-9397-08002B2CF9AE}" pid="15" name="MBA|CABB_interlocutor1">
    <vt:lpwstr/>
  </property>
  <property fmtid="{D5CDD505-2E9C-101B-9397-08002B2CF9AE}" pid="16" name="MBA|CABB_interlocutor4">
    <vt:lpwstr/>
  </property>
  <property fmtid="{D5CDD505-2E9C-101B-9397-08002B2CF9AE}" pid="17" name="MBA|CABB_interlocutor3">
    <vt:lpwstr/>
  </property>
  <property fmtid="{D5CDD505-2E9C-101B-9397-08002B2CF9AE}" pid="18" name="MBA|CABB_interlocutor6">
    <vt:lpwstr/>
  </property>
  <property fmtid="{D5CDD505-2E9C-101B-9397-08002B2CF9AE}" pid="19" name="MBA|CABB_listadoMun">
    <vt:lpwstr/>
  </property>
  <property fmtid="{D5CDD505-2E9C-101B-9397-08002B2CF9AE}" pid="20" name="MBA|CABB_interlocutor5">
    <vt:lpwstr/>
  </property>
  <property fmtid="{D5CDD505-2E9C-101B-9397-08002B2CF9AE}" pid="21" name="ptc.c|CABB_numModPlazoVigente">
    <vt:lpwstr/>
  </property>
  <property fmtid="{D5CDD505-2E9C-101B-9397-08002B2CF9AE}" pid="22" name="MBA|CABB_RCP">
    <vt:lpwstr>Santos Paunero Herrero</vt:lpwstr>
  </property>
  <property fmtid="{D5CDD505-2E9C-101B-9397-08002B2CF9AE}" pid="23" name="MBA|CABB_adicionalResultanteObra">
    <vt:lpwstr/>
  </property>
  <property fmtid="{D5CDD505-2E9C-101B-9397-08002B2CF9AE}" pid="24" name="MBA|CABB_RCO">
    <vt:lpwstr/>
  </property>
  <property fmtid="{D5CDD505-2E9C-101B-9397-08002B2CF9AE}" pid="25" name="ptc.c|CABB_actuacionesProy">
    <vt:lpwstr/>
  </property>
  <property fmtid="{D5CDD505-2E9C-101B-9397-08002B2CF9AE}" pid="26" name="ptc.c|CABB_fechaFirmaActaFinMarcha">
    <vt:lpwstr/>
  </property>
  <property fmtid="{D5CDD505-2E9C-101B-9397-08002B2CF9AE}" pid="27" name="ptc.c|CABB_anuProyLiciAnyo10">
    <vt:lpwstr/>
  </property>
  <property fmtid="{D5CDD505-2E9C-101B-9397-08002B2CF9AE}" pid="28" name="MBA|CABB_justiModAnterior">
    <vt:lpwstr/>
  </property>
  <property fmtid="{D5CDD505-2E9C-101B-9397-08002B2CF9AE}" pid="29" name="ptc.c|CABB_hitoPegpo10">
    <vt:lpwstr>30/06/2022</vt:lpwstr>
  </property>
  <property fmtid="{D5CDD505-2E9C-101B-9397-08002B2CF9AE}" pid="30" name="ptc.c|CABB_fechaApAdminObra">
    <vt:lpwstr/>
  </property>
  <property fmtid="{D5CDD505-2E9C-101B-9397-08002B2CF9AE}" pid="31" name="MBA|CABB_objProy">
    <vt:lpwstr/>
  </property>
  <property fmtid="{D5CDD505-2E9C-101B-9397-08002B2CF9AE}" pid="32" name="MBA|CABB_plazoAdjuObra">
    <vt:lpwstr/>
  </property>
  <property fmtid="{D5CDD505-2E9C-101B-9397-08002B2CF9AE}" pid="33" name="MBA|CABB_totalPenalidades">
    <vt:lpwstr/>
  </property>
  <property fmtid="{D5CDD505-2E9C-101B-9397-08002B2CF9AE}" pid="34" name="MBA|CABB_fechaAprobInicialProy">
    <vt:lpwstr/>
  </property>
  <property fmtid="{D5CDD505-2E9C-101B-9397-08002B2CF9AE}" pid="35" name="MBA|CABB_presupObraAprobDefini">
    <vt:lpwstr/>
  </property>
  <property fmtid="{D5CDD505-2E9C-101B-9397-08002B2CF9AE}" pid="36" name="ptc.c|CABB_fechaIniRedProy">
    <vt:lpwstr/>
  </property>
  <property fmtid="{D5CDD505-2E9C-101B-9397-08002B2CF9AE}" pid="37" name="RevisionInfo">
    <vt:lpwstr>A</vt:lpwstr>
  </property>
  <property fmtid="{D5CDD505-2E9C-101B-9397-08002B2CF9AE}" pid="38" name="ptc.c|CABB_plazoGarantia">
    <vt:lpwstr/>
  </property>
  <property fmtid="{D5CDD505-2E9C-101B-9397-08002B2CF9AE}" pid="39" name="ptc.c|CABB_fechaFirmaActaFinConstruMontaje">
    <vt:lpwstr/>
  </property>
  <property fmtid="{D5CDD505-2E9C-101B-9397-08002B2CF9AE}" pid="40" name="ptc.c|CABB_numModPresupuestoAnterior">
    <vt:lpwstr/>
  </property>
  <property fmtid="{D5CDD505-2E9C-101B-9397-08002B2CF9AE}" pid="41" name="ptc.c|CABB_tituloAbrEu">
    <vt:lpwstr>2030eko berrikuntza-plana</vt:lpwstr>
  </property>
  <property fmtid="{D5CDD505-2E9C-101B-9397-08002B2CF9AE}" pid="42" name="MBA|CABB_tituloAbrEu">
    <vt:lpwstr>2030eko berrikuntza-plana</vt:lpwstr>
  </property>
  <property fmtid="{D5CDD505-2E9C-101B-9397-08002B2CF9AE}" pid="43" name="IBA|CABB_firma4">
    <vt:lpwstr/>
  </property>
  <property fmtid="{D5CDD505-2E9C-101B-9397-08002B2CF9AE}" pid="44" name="Project Actual Cost">
    <vt:lpwstr/>
  </property>
  <property fmtid="{D5CDD505-2E9C-101B-9397-08002B2CF9AE}" pid="45" name="IBA|CABB_firma2">
    <vt:lpwstr>MIGUELG-18/01/2021 13:25-Subdirector de Sostenibilidad, Tecnología e Innovación-false</vt:lpwstr>
  </property>
  <property fmtid="{D5CDD505-2E9C-101B-9397-08002B2CF9AE}" pid="46" name="IBA|CABB_firma3">
    <vt:lpwstr/>
  </property>
  <property fmtid="{D5CDD505-2E9C-101B-9397-08002B2CF9AE}" pid="47" name="MBA|CABB_fechaEntOferRCP">
    <vt:lpwstr/>
  </property>
  <property fmtid="{D5CDD505-2E9C-101B-9397-08002B2CF9AE}" pid="48" name="IBA|CABB_firma1">
    <vt:lpwstr>SPAUNERO-15/01/2021 15:09-Responsable de contrato-false</vt:lpwstr>
  </property>
  <property fmtid="{D5CDD505-2E9C-101B-9397-08002B2CF9AE}" pid="49" name="MBA|CABB_modAnualidadesEnCurso">
    <vt:lpwstr/>
  </property>
  <property fmtid="{D5CDD505-2E9C-101B-9397-08002B2CF9AE}" pid="50" name="MBA|CABB_fechaFirmaActaIniMarcha">
    <vt:lpwstr/>
  </property>
  <property fmtid="{D5CDD505-2E9C-101B-9397-08002B2CF9AE}" pid="51" name="ptc.c|CABB_presuObraAprobInicial">
    <vt:lpwstr/>
  </property>
  <property fmtid="{D5CDD505-2E9C-101B-9397-08002B2CF9AE}" pid="52" name="ptc.c|CABB_anuAnyo2">
    <vt:lpwstr>2022</vt:lpwstr>
  </property>
  <property fmtid="{D5CDD505-2E9C-101B-9397-08002B2CF9AE}" pid="53" name="ptc.c|CABB_partidaObra">
    <vt:lpwstr/>
  </property>
  <property fmtid="{D5CDD505-2E9C-101B-9397-08002B2CF9AE}" pid="54" name="ptc.c|CABB_nombreDirectorObra">
    <vt:lpwstr/>
  </property>
  <property fmtid="{D5CDD505-2E9C-101B-9397-08002B2CF9AE}" pid="55" name="ptc.c|CABB_CSSProy">
    <vt:lpwstr/>
  </property>
  <property fmtid="{D5CDD505-2E9C-101B-9397-08002B2CF9AE}" pid="56" name="MBA|CABB_objConRedProy">
    <vt:lpwstr>El objeto del contrato es la redacción e implantación del plan de innovación del Consorcio para los próximos años. El plan se estructurará a corto y medio plazo, definiendo los objetivos a medio plazo y los programas a corto plazo._x000d_
El contrato incluirá d</vt:lpwstr>
  </property>
  <property fmtid="{D5CDD505-2E9C-101B-9397-08002B2CF9AE}" pid="57" name="MBA|CABB_objObra">
    <vt:lpwstr/>
  </property>
  <property fmtid="{D5CDD505-2E9C-101B-9397-08002B2CF9AE}" pid="58" name="MBA|CABB_iniLegacy">
    <vt:lpwstr>No</vt:lpwstr>
  </property>
  <property fmtid="{D5CDD505-2E9C-101B-9397-08002B2CF9AE}" pid="59" name="Project Owner">
    <vt:lpwstr>Miguel Gómez Martínez de Lahidalga</vt:lpwstr>
  </property>
  <property fmtid="{D5CDD505-2E9C-101B-9397-08002B2CF9AE}" pid="60" name="ptc.c|CABB_resumenJustObra">
    <vt:lpwstr/>
  </property>
  <property fmtid="{D5CDD505-2E9C-101B-9397-08002B2CF9AE}" pid="61" name="versionInfo">
    <vt:lpwstr>A.14</vt:lpwstr>
  </property>
  <property fmtid="{D5CDD505-2E9C-101B-9397-08002B2CF9AE}" pid="62" name="ptc.c|CABB_tipoLiciConRedProyNum">
    <vt:lpwstr>100000,00</vt:lpwstr>
  </property>
  <property fmtid="{D5CDD505-2E9C-101B-9397-08002B2CF9AE}" pid="63" name="ptc.c|CABB_anuAnyo1">
    <vt:lpwstr>2021</vt:lpwstr>
  </property>
  <property fmtid="{D5CDD505-2E9C-101B-9397-08002B2CF9AE}" pid="64" name="MBA|CABB_anuObraLici10">
    <vt:lpwstr/>
  </property>
  <property fmtid="{D5CDD505-2E9C-101B-9397-08002B2CF9AE}" pid="65" name="Project Est Start">
    <vt:lpwstr>0:00:00</vt:lpwstr>
  </property>
  <property fmtid="{D5CDD505-2E9C-101B-9397-08002B2CF9AE}" pid="66" name="ptc.c|CABB_objConRedProy">
    <vt:lpwstr>El objeto del contrato es la redacción e implantación del plan de innovación del Consorcio para los próximos años. El plan se estructurará a corto y medio plazo, definiendo los objetivos a medio plazo y los programas a corto plazo._x000d_
El contrato incluirá d</vt:lpwstr>
  </property>
  <property fmtid="{D5CDD505-2E9C-101B-9397-08002B2CF9AE}" pid="67" name="ptc.c|CABB_plazoObraAprobDefini">
    <vt:lpwstr/>
  </property>
  <property fmtid="{D5CDD505-2E9C-101B-9397-08002B2CF9AE}" pid="68" name="ptc.c|CABB_area">
    <vt:lpwstr/>
  </property>
  <property fmtid="{D5CDD505-2E9C-101B-9397-08002B2CF9AE}" pid="69" name="MBA|CABB_jefeObra">
    <vt:lpwstr/>
  </property>
  <property fmtid="{D5CDD505-2E9C-101B-9397-08002B2CF9AE}" pid="70" name="ptc.c|CABB_anuProyLiciAnyo9">
    <vt:lpwstr/>
  </property>
  <property fmtid="{D5CDD505-2E9C-101B-9397-08002B2CF9AE}" pid="71" name="ptc.c|CABB_anuProyLiciAnyo8">
    <vt:lpwstr/>
  </property>
  <property fmtid="{D5CDD505-2E9C-101B-9397-08002B2CF9AE}" pid="72" name="ptc.c|CABB_anuProyLiciAnyo7">
    <vt:lpwstr/>
  </property>
  <property fmtid="{D5CDD505-2E9C-101B-9397-08002B2CF9AE}" pid="73" name="ptc.c|CABB_hitoPegpo2">
    <vt:lpwstr>15/12/2020</vt:lpwstr>
  </property>
  <property fmtid="{D5CDD505-2E9C-101B-9397-08002B2CF9AE}" pid="74" name="ptc.c|CABB_anuProyLiciAnyo6">
    <vt:lpwstr/>
  </property>
  <property fmtid="{D5CDD505-2E9C-101B-9397-08002B2CF9AE}" pid="75" name="ptc.c|CABB_anuProyLiciAnyo5">
    <vt:lpwstr/>
  </property>
  <property fmtid="{D5CDD505-2E9C-101B-9397-08002B2CF9AE}" pid="76" name="ptc.c|CABB_anuObraLiciAnyo10">
    <vt:lpwstr/>
  </property>
  <property fmtid="{D5CDD505-2E9C-101B-9397-08002B2CF9AE}" pid="77" name="ptc.c|CABB_anuProyLiciAnyo4">
    <vt:lpwstr/>
  </property>
  <property fmtid="{D5CDD505-2E9C-101B-9397-08002B2CF9AE}" pid="78" name="ptc.c|CABB_anuProyLiciAnyo3">
    <vt:lpwstr/>
  </property>
  <property fmtid="{D5CDD505-2E9C-101B-9397-08002B2CF9AE}" pid="79" name="ptc.c|CABB_expObra">
    <vt:lpwstr/>
  </property>
  <property fmtid="{D5CDD505-2E9C-101B-9397-08002B2CF9AE}" pid="80" name="ptc.c|CABB_anuProyLiciAnyo2">
    <vt:lpwstr>2022</vt:lpwstr>
  </property>
  <property fmtid="{D5CDD505-2E9C-101B-9397-08002B2CF9AE}" pid="81" name="ptc.c|CABB_anuProyLiciAnyo1">
    <vt:lpwstr>2021</vt:lpwstr>
  </property>
  <property fmtid="{D5CDD505-2E9C-101B-9397-08002B2CF9AE}" pid="82" name="ptc.c|CABB_fechaEntregaOfertasRCO">
    <vt:lpwstr/>
  </property>
  <property fmtid="{D5CDD505-2E9C-101B-9397-08002B2CF9AE}" pid="83" name="MBA|CABB_ampliacionPlazoEjecObraAnterior">
    <vt:lpwstr/>
  </property>
  <property fmtid="{D5CDD505-2E9C-101B-9397-08002B2CF9AE}" pid="84" name="MBA|CABB_ampliacionPlazoSegundaRecepcion">
    <vt:lpwstr/>
  </property>
  <property fmtid="{D5CDD505-2E9C-101B-9397-08002B2CF9AE}" pid="85" name="ptc.c|CABB_nombreConRedProy">
    <vt:lpwstr>Servicio para la redacción e implantación del plan de innovación 2030</vt:lpwstr>
  </property>
  <property fmtid="{D5CDD505-2E9C-101B-9397-08002B2CF9AE}" pid="86" name="ptc.c|CABB_fechaFinObraVigente">
    <vt:lpwstr/>
  </property>
  <property fmtid="{D5CDD505-2E9C-101B-9397-08002B2CF9AE}" pid="87" name="ptc.c|CABB_modPlazoEnCurso">
    <vt:lpwstr/>
  </property>
  <property fmtid="{D5CDD505-2E9C-101B-9397-08002B2CF9AE}" pid="88" name="ptc.c|CABB_listadoMun">
    <vt:lpwstr/>
  </property>
  <property fmtid="{D5CDD505-2E9C-101B-9397-08002B2CF9AE}" pid="89" name="ptc.c|CABB_fechaAprobaModifAnualidades">
    <vt:lpwstr/>
  </property>
  <property fmtid="{D5CDD505-2E9C-101B-9397-08002B2CF9AE}" pid="90" name="ptc.c|CABB_fechaFinPresentaAlegaProy">
    <vt:lpwstr/>
  </property>
  <property fmtid="{D5CDD505-2E9C-101B-9397-08002B2CF9AE}" pid="91" name="ptc.c|CABB_totalPenalidades">
    <vt:lpwstr/>
  </property>
  <property fmtid="{D5CDD505-2E9C-101B-9397-08002B2CF9AE}" pid="92" name="MBA|CABB_fechaFormContratoObra">
    <vt:lpwstr/>
  </property>
  <property fmtid="{D5CDD505-2E9C-101B-9397-08002B2CF9AE}" pid="93" name="ptc.c|CABB_adicionalPorObra">
    <vt:lpwstr/>
  </property>
  <property fmtid="{D5CDD505-2E9C-101B-9397-08002B2CF9AE}" pid="94" name="MBA|CABB_justiModAnualidadesObraVigente">
    <vt:lpwstr/>
  </property>
  <property fmtid="{D5CDD505-2E9C-101B-9397-08002B2CF9AE}" pid="95" name="MBA|CABB_importeAdjuObra">
    <vt:lpwstr/>
  </property>
  <property fmtid="{D5CDD505-2E9C-101B-9397-08002B2CF9AE}" pid="96" name="MBA|CABB_adicionalRevPrecios">
    <vt:lpwstr/>
  </property>
  <property fmtid="{D5CDD505-2E9C-101B-9397-08002B2CF9AE}" pid="97" name="ptc.c|CABB_ampliacionPlazoEjecObraVigente">
    <vt:lpwstr/>
  </property>
  <property fmtid="{D5CDD505-2E9C-101B-9397-08002B2CF9AE}" pid="98" name="MBA|CABB_nombreDirectorObra">
    <vt:lpwstr/>
  </property>
  <property fmtid="{D5CDD505-2E9C-101B-9397-08002B2CF9AE}" pid="99" name="MBA|CABB_valoraFinalObra">
    <vt:lpwstr/>
  </property>
  <property fmtid="{D5CDD505-2E9C-101B-9397-08002B2CF9AE}" pid="100" name="MBA|CABB_fechaFrimaActaRecep">
    <vt:lpwstr/>
  </property>
  <property fmtid="{D5CDD505-2E9C-101B-9397-08002B2CF9AE}" pid="101" name="ptc.c|CABB_interlocutor1">
    <vt:lpwstr/>
  </property>
  <property fmtid="{D5CDD505-2E9C-101B-9397-08002B2CF9AE}" pid="102" name="ptc.c|CABB_interlocutor2">
    <vt:lpwstr/>
  </property>
  <property fmtid="{D5CDD505-2E9C-101B-9397-08002B2CF9AE}" pid="103" name="MBA|CABB_plazoLiciObra">
    <vt:lpwstr/>
  </property>
  <property fmtid="{D5CDD505-2E9C-101B-9397-08002B2CF9AE}" pid="104" name="ptc.c|CABB_interlocutor5">
    <vt:lpwstr/>
  </property>
  <property fmtid="{D5CDD505-2E9C-101B-9397-08002B2CF9AE}" pid="105" name="ptc.c|CABB_interlocutor6">
    <vt:lpwstr/>
  </property>
  <property fmtid="{D5CDD505-2E9C-101B-9397-08002B2CF9AE}" pid="106" name="IBA|CABB_objConRedProy">
    <vt:lpwstr>El objeto del contrato es la redacción e implantación del plan de innovación del Consorcio para los próximos años. El plan se estructurará a corto y medio plazo, definiendo los objetivos a medio plazo y los programas a corto plazo_x000d_
El contrato incluirá do</vt:lpwstr>
  </property>
  <property fmtid="{D5CDD505-2E9C-101B-9397-08002B2CF9AE}" pid="107" name="ptc.c|CABB_interlocutor3">
    <vt:lpwstr/>
  </property>
  <property fmtid="{D5CDD505-2E9C-101B-9397-08002B2CF9AE}" pid="108" name="MBA|CABB_valoraTotalObra">
    <vt:lpwstr/>
  </property>
  <property fmtid="{D5CDD505-2E9C-101B-9397-08002B2CF9AE}" pid="109" name="ptc.c|CABB_interlocutor4">
    <vt:lpwstr/>
  </property>
  <property fmtid="{D5CDD505-2E9C-101B-9397-08002B2CF9AE}" pid="110" name="ptc.c|CABB_interlocutor7">
    <vt:lpwstr/>
  </property>
  <property fmtid="{D5CDD505-2E9C-101B-9397-08002B2CF9AE}" pid="111" name="ptc.c|CABB_interlocutor8">
    <vt:lpwstr/>
  </property>
  <property fmtid="{D5CDD505-2E9C-101B-9397-08002B2CF9AE}" pid="112" name="ptc.c|CABB_hitoPegpo4">
    <vt:lpwstr>30/06/2022</vt:lpwstr>
  </property>
  <property fmtid="{D5CDD505-2E9C-101B-9397-08002B2CF9AE}" pid="113" name="context">
    <vt:lpwstr>Plan de innovación 2030</vt:lpwstr>
  </property>
  <property fmtid="{D5CDD505-2E9C-101B-9397-08002B2CF9AE}" pid="114" name="ptc.c|CABB_fechaAprobaAmpliPlazo">
    <vt:lpwstr/>
  </property>
  <property fmtid="{D5CDD505-2E9C-101B-9397-08002B2CF9AE}" pid="115" name="ptc.c|CABB_resIntPrevProy">
    <vt:lpwstr/>
  </property>
  <property fmtid="{D5CDD505-2E9C-101B-9397-08002B2CF9AE}" pid="116" name="MBA|CABB_modPlazoEnCurso">
    <vt:lpwstr/>
  </property>
  <property fmtid="{D5CDD505-2E9C-101B-9397-08002B2CF9AE}" pid="117" name="Project Initiation Date">
    <vt:lpwstr>02/07/2020 16:27:18</vt:lpwstr>
  </property>
  <property fmtid="{D5CDD505-2E9C-101B-9397-08002B2CF9AE}" pid="118" name="ptc.c|CABB_fechaInformeFavPSS">
    <vt:lpwstr/>
  </property>
  <property fmtid="{D5CDD505-2E9C-101B-9397-08002B2CF9AE}" pid="119" name="MBA|CABB_presuEjecObraAnterior">
    <vt:lpwstr/>
  </property>
  <property fmtid="{D5CDD505-2E9C-101B-9397-08002B2CF9AE}" pid="120" name="MBA|CABB_coeficienteAdjuObra">
    <vt:lpwstr/>
  </property>
  <property fmtid="{D5CDD505-2E9C-101B-9397-08002B2CF9AE}" pid="121" name="ptc.c|CABB_tituloLarEu">
    <vt:lpwstr>2030eko berrikuntza-plana</vt:lpwstr>
  </property>
  <property fmtid="{D5CDD505-2E9C-101B-9397-08002B2CF9AE}" pid="122" name="ptc.c|CABB_tituloLarEs">
    <vt:lpwstr>Plan de innovación 2030</vt:lpwstr>
  </property>
  <property fmtid="{D5CDD505-2E9C-101B-9397-08002B2CF9AE}" pid="123" name="ptc.c|CABB_objObra">
    <vt:lpwstr/>
  </property>
  <property fmtid="{D5CDD505-2E9C-101B-9397-08002B2CF9AE}" pid="124" name="MBA|CABB_fechaFinObraVigente">
    <vt:lpwstr/>
  </property>
  <property fmtid="{D5CDD505-2E9C-101B-9397-08002B2CF9AE}" pid="125" name="MBA|CABB_fechaAprobImpactoAmb">
    <vt:lpwstr/>
  </property>
  <property fmtid="{D5CDD505-2E9C-101B-9397-08002B2CF9AE}" pid="126" name="MBA|CABB_incrementoPresuModAnterior">
    <vt:lpwstr/>
  </property>
  <property fmtid="{D5CDD505-2E9C-101B-9397-08002B2CF9AE}" pid="127" name="ptc.c|CABB_valoraTotalObra">
    <vt:lpwstr/>
  </property>
  <property fmtid="{D5CDD505-2E9C-101B-9397-08002B2CF9AE}" pid="128" name="ptc.c|CABB_hitoPegpo3">
    <vt:lpwstr>18/12/2020</vt:lpwstr>
  </property>
  <property fmtid="{D5CDD505-2E9C-101B-9397-08002B2CF9AE}" pid="129" name="ptc.c|CABB_modAnualidadesEnCurso">
    <vt:lpwstr/>
  </property>
  <property fmtid="{D5CDD505-2E9C-101B-9397-08002B2CF9AE}" pid="130" name="URL">
    <vt:lpwstr>https://plm.consorciodeaguas.eus/plm/servlet/WindchillGW/wt.fv.master.StandardMasterService/doDirectDownload/2_2_030%20Pliego%20de%20prescripciones%20t%C3%A9cnicas%20particulares.docx?folderId=11722020&amp;ft=FF&amp;userid=259165&amp;adId=18337944&amp;fileName=000000000c</vt:lpwstr>
  </property>
  <property fmtid="{D5CDD505-2E9C-101B-9397-08002B2CF9AE}" pid="131" name="MBA|CABB_fechaRecepAlega">
    <vt:lpwstr/>
  </property>
  <property fmtid="{D5CDD505-2E9C-101B-9397-08002B2CF9AE}" pid="132" name="ptc.c|CABB_objProy">
    <vt:lpwstr/>
  </property>
  <property fmtid="{D5CDD505-2E9C-101B-9397-08002B2CF9AE}" pid="133" name="ptc.c|CABB_presupObraAprobDefini">
    <vt:lpwstr/>
  </property>
  <property fmtid="{D5CDD505-2E9C-101B-9397-08002B2CF9AE}" pid="134" name="MBA|CABB_expObra">
    <vt:lpwstr/>
  </property>
  <property fmtid="{D5CDD505-2E9C-101B-9397-08002B2CF9AE}" pid="135" name="ptc.c|CABB_delContraRedProy">
    <vt:lpwstr/>
  </property>
  <property fmtid="{D5CDD505-2E9C-101B-9397-08002B2CF9AE}" pid="136" name="ptc.c|CABB_fechaIniPeriodoInfoPubli">
    <vt:lpwstr/>
  </property>
  <property fmtid="{D5CDD505-2E9C-101B-9397-08002B2CF9AE}" pid="137" name="lifeCycleState">
    <vt:lpwstr>Aprobado</vt:lpwstr>
  </property>
  <property fmtid="{D5CDD505-2E9C-101B-9397-08002B2CF9AE}" pid="138" name="MBA|CABB_fechaFirmaActaFinMarcha">
    <vt:lpwstr/>
  </property>
  <property fmtid="{D5CDD505-2E9C-101B-9397-08002B2CF9AE}" pid="139" name="ptc.c|CABB_fechaFirmaCompReplanteo">
    <vt:lpwstr/>
  </property>
  <property fmtid="{D5CDD505-2E9C-101B-9397-08002B2CF9AE}" pid="140" name="MBA|CABB_anuProyLiciAnyo1">
    <vt:lpwstr>2021</vt:lpwstr>
  </property>
  <property fmtid="{D5CDD505-2E9C-101B-9397-08002B2CF9AE}" pid="141" name="MBA|CABB_anuProyLiciAnyo2">
    <vt:lpwstr>2022</vt:lpwstr>
  </property>
  <property fmtid="{D5CDD505-2E9C-101B-9397-08002B2CF9AE}" pid="142" name="MBA|CABB_anuProyLiciAnyo3">
    <vt:lpwstr/>
  </property>
  <property fmtid="{D5CDD505-2E9C-101B-9397-08002B2CF9AE}" pid="143" name="MBA|CABB_anuProyLiciAnyo4">
    <vt:lpwstr/>
  </property>
  <property fmtid="{D5CDD505-2E9C-101B-9397-08002B2CF9AE}" pid="144" name="Project Plan State">
    <vt:lpwstr/>
  </property>
  <property fmtid="{D5CDD505-2E9C-101B-9397-08002B2CF9AE}" pid="145" name="MBA|CABB_anuProyLiciAnyo5">
    <vt:lpwstr/>
  </property>
  <property fmtid="{D5CDD505-2E9C-101B-9397-08002B2CF9AE}" pid="146" name="MBA|CABB_anuProyLiciAnyo6">
    <vt:lpwstr/>
  </property>
  <property fmtid="{D5CDD505-2E9C-101B-9397-08002B2CF9AE}" pid="147" name="MBA|CABB_fechaApAdminProy">
    <vt:lpwstr/>
  </property>
  <property fmtid="{D5CDD505-2E9C-101B-9397-08002B2CF9AE}" pid="148" name="MBA|CABB_anuProyLiciAnyo7">
    <vt:lpwstr/>
  </property>
  <property fmtid="{D5CDD505-2E9C-101B-9397-08002B2CF9AE}" pid="149" name="MBA|CABB_anuProyLiciAnyo8">
    <vt:lpwstr/>
  </property>
  <property fmtid="{D5CDD505-2E9C-101B-9397-08002B2CF9AE}" pid="150" name="ptc.c|CABB_hitoPegpo5">
    <vt:lpwstr>30/06/2022</vt:lpwstr>
  </property>
  <property fmtid="{D5CDD505-2E9C-101B-9397-08002B2CF9AE}" pid="151" name="MBA|CABB_anuProyLiciAnyo9">
    <vt:lpwstr/>
  </property>
  <property fmtid="{D5CDD505-2E9C-101B-9397-08002B2CF9AE}" pid="152" name="MBA|CABB_fechaFrimaActaFinRend">
    <vt:lpwstr/>
  </property>
  <property fmtid="{D5CDD505-2E9C-101B-9397-08002B2CF9AE}" pid="153" name="ptc.c|CABB_iniLegacy">
    <vt:lpwstr>No</vt:lpwstr>
  </property>
  <property fmtid="{D5CDD505-2E9C-101B-9397-08002B2CF9AE}" pid="154" name="ptc.c|CABB_subdireccion">
    <vt:lpwstr>Subdirección de Sostenibilidad, Tecnología e Innovación</vt:lpwstr>
  </property>
  <property fmtid="{D5CDD505-2E9C-101B-9397-08002B2CF9AE}" pid="155" name="ptc.c|CABB_numModAnualidadesAnterior">
    <vt:lpwstr/>
  </property>
  <property fmtid="{D5CDD505-2E9C-101B-9397-08002B2CF9AE}" pid="156" name="MBA|CABB_numModPlazoVigente">
    <vt:lpwstr/>
  </property>
  <property fmtid="{D5CDD505-2E9C-101B-9397-08002B2CF9AE}" pid="157" name="ptc.c|CABB_ampliacionPlazoSegundaRecepcion">
    <vt:lpwstr/>
  </property>
  <property fmtid="{D5CDD505-2E9C-101B-9397-08002B2CF9AE}" pid="158" name="MBA|CABB_justiAmpliacionPlazoEjecObraVigente">
    <vt:lpwstr/>
  </property>
  <property fmtid="{D5CDD505-2E9C-101B-9397-08002B2CF9AE}" pid="159" name="MBA|CABB_DP">
    <vt:lpwstr>Santos Paunero Herrero</vt:lpwstr>
  </property>
  <property fmtid="{D5CDD505-2E9C-101B-9397-08002B2CF9AE}" pid="160" name="ptc.c|CABB_anuImporte1">
    <vt:lpwstr>60.000,00 €</vt:lpwstr>
  </property>
  <property fmtid="{D5CDD505-2E9C-101B-9397-08002B2CF9AE}" pid="161" name="ptc.c|CABB_anuImporte2">
    <vt:lpwstr>40.000,00 €</vt:lpwstr>
  </property>
  <property fmtid="{D5CDD505-2E9C-101B-9397-08002B2CF9AE}" pid="162" name="ptc.c|CABB_anuObraLici1">
    <vt:lpwstr/>
  </property>
  <property fmtid="{D5CDD505-2E9C-101B-9397-08002B2CF9AE}" pid="163" name="ptc.c|CABB_fechaAdjudiRedProy">
    <vt:lpwstr/>
  </property>
  <property fmtid="{D5CDD505-2E9C-101B-9397-08002B2CF9AE}" pid="164" name="ptc.c|CABB_anuObraLici2">
    <vt:lpwstr/>
  </property>
  <property fmtid="{D5CDD505-2E9C-101B-9397-08002B2CF9AE}" pid="165" name="ptc.c|CABB_anuObraLici3">
    <vt:lpwstr/>
  </property>
  <property fmtid="{D5CDD505-2E9C-101B-9397-08002B2CF9AE}" pid="166" name="MBA|CABB_ATDO">
    <vt:lpwstr/>
  </property>
  <property fmtid="{D5CDD505-2E9C-101B-9397-08002B2CF9AE}" pid="167" name="MBA|CABB_adjudiRedProy">
    <vt:lpwstr/>
  </property>
  <property fmtid="{D5CDD505-2E9C-101B-9397-08002B2CF9AE}" pid="168" name="ptc.c|CABB_DP">
    <vt:lpwstr>Santos Paunero Herrero</vt:lpwstr>
  </property>
  <property fmtid="{D5CDD505-2E9C-101B-9397-08002B2CF9AE}" pid="169" name="MBA|CABB_saldoCertFinalObra">
    <vt:lpwstr/>
  </property>
  <property fmtid="{D5CDD505-2E9C-101B-9397-08002B2CF9AE}" pid="170" name="ptc.c|CABB_saldoCertFinalProy">
    <vt:lpwstr/>
  </property>
  <property fmtid="{D5CDD505-2E9C-101B-9397-08002B2CF9AE}" pid="171" name="ptc.c|CABB_fechaFinObraAnterior">
    <vt:lpwstr/>
  </property>
  <property fmtid="{D5CDD505-2E9C-101B-9397-08002B2CF9AE}" pid="172" name="MBA|CABB_tipoLiciConObraNum">
    <vt:lpwstr/>
  </property>
  <property fmtid="{D5CDD505-2E9C-101B-9397-08002B2CF9AE}" pid="173" name="ptc.c|CABB_nombreCSSObra">
    <vt:lpwstr/>
  </property>
  <property fmtid="{D5CDD505-2E9C-101B-9397-08002B2CF9AE}" pid="174" name="MBA|CABB_plazoRendimientoReal">
    <vt:lpwstr/>
  </property>
  <property fmtid="{D5CDD505-2E9C-101B-9397-08002B2CF9AE}" pid="175" name="ptc.c|CABB_ampliacionPlazoEjecObraAnterior">
    <vt:lpwstr/>
  </property>
  <property fmtid="{D5CDD505-2E9C-101B-9397-08002B2CF9AE}" pid="176" name="MBA|CABB_adicionalResultanteProy">
    <vt:lpwstr/>
  </property>
  <property fmtid="{D5CDD505-2E9C-101B-9397-08002B2CF9AE}" pid="177" name="Context Create Timestamp attrFormat=UTC~~">
    <vt:lpwstr/>
  </property>
  <property fmtid="{D5CDD505-2E9C-101B-9397-08002B2CF9AE}" pid="178" name="MBA|CABB_nombreProy">
    <vt:lpwstr>Plan de innovación 2030</vt:lpwstr>
  </property>
  <property fmtid="{D5CDD505-2E9C-101B-9397-08002B2CF9AE}" pid="179" name="MBA|CABB_plazoPuestaMarchaReal">
    <vt:lpwstr/>
  </property>
  <property fmtid="{D5CDD505-2E9C-101B-9397-08002B2CF9AE}" pid="180" name="MBA|CABB_fechaActaRecepNega">
    <vt:lpwstr/>
  </property>
  <property fmtid="{D5CDD505-2E9C-101B-9397-08002B2CF9AE}" pid="181" name="MBA|CABB_justGastoConProy">
    <vt:lpwstr>El contrato se estructura en dos fases, siendo la primera la redacción del plan, que contempla los siguientes puntos:_x000d_
-	Misión de la innovación._x000d_
-	Visión de la innovación_x000d_
-	Modelo de innovación_x000d_
-	Sistema de gestión de la innovación (SGI)_x000d_
-	Objetivos </vt:lpwstr>
  </property>
  <property fmtid="{D5CDD505-2E9C-101B-9397-08002B2CF9AE}" pid="182" name="ptc.c|CABB_fechaRecepAlega">
    <vt:lpwstr/>
  </property>
  <property fmtid="{D5CDD505-2E9C-101B-9397-08002B2CF9AE}" pid="183" name="MBA|CABB_fechaFinConstruMontaje">
    <vt:lpwstr/>
  </property>
  <property fmtid="{D5CDD505-2E9C-101B-9397-08002B2CF9AE}" pid="184" name="ptc.c|CABB_anuObraLici8">
    <vt:lpwstr/>
  </property>
  <property fmtid="{D5CDD505-2E9C-101B-9397-08002B2CF9AE}" pid="185" name="MBA|CABB_numModPlazoAnterior">
    <vt:lpwstr/>
  </property>
  <property fmtid="{D5CDD505-2E9C-101B-9397-08002B2CF9AE}" pid="186" name="ptc.c|CABB_anuObraLici9">
    <vt:lpwstr/>
  </property>
  <property fmtid="{D5CDD505-2E9C-101B-9397-08002B2CF9AE}" pid="187" name="ptc.c|CABB_anuObraLici4">
    <vt:lpwstr/>
  </property>
  <property fmtid="{D5CDD505-2E9C-101B-9397-08002B2CF9AE}" pid="188" name="ptc.c|CABB_anuObraLici5">
    <vt:lpwstr/>
  </property>
  <property fmtid="{D5CDD505-2E9C-101B-9397-08002B2CF9AE}" pid="189" name="MBA|CABB_plazoObraAprobInicial">
    <vt:lpwstr/>
  </property>
  <property fmtid="{D5CDD505-2E9C-101B-9397-08002B2CF9AE}" pid="190" name="ptc.c|CABB_anuObraLici6">
    <vt:lpwstr/>
  </property>
  <property fmtid="{D5CDD505-2E9C-101B-9397-08002B2CF9AE}" pid="191" name="ptc.c|CABB_anuObraLici7">
    <vt:lpwstr/>
  </property>
  <property fmtid="{D5CDD505-2E9C-101B-9397-08002B2CF9AE}" pid="192" name="IBA|CABB_objProy">
    <vt:lpwstr/>
  </property>
  <property fmtid="{D5CDD505-2E9C-101B-9397-08002B2CF9AE}" pid="193" name="ptc.c|CABB_saldoCertFinalObra">
    <vt:lpwstr/>
  </property>
  <property fmtid="{D5CDD505-2E9C-101B-9397-08002B2CF9AE}" pid="194" name="MBA|CABB_fechaApAdminObra">
    <vt:lpwstr/>
  </property>
  <property fmtid="{D5CDD505-2E9C-101B-9397-08002B2CF9AE}" pid="195" name="MBA|CABB_isModAnualidades">
    <vt:lpwstr/>
  </property>
  <property fmtid="{D5CDD505-2E9C-101B-9397-08002B2CF9AE}" pid="196" name="ptc.c|CABB_modProyectoEnCurso">
    <vt:lpwstr/>
  </property>
  <property fmtid="{D5CDD505-2E9C-101B-9397-08002B2CF9AE}" pid="197" name="Context Creator~~WCP|259183|314">
    <vt:lpwstr>Miguel Gómez Martínez de Lahidalga</vt:lpwstr>
  </property>
  <property fmtid="{D5CDD505-2E9C-101B-9397-08002B2CF9AE}" pid="198" name="ptc.c|CABB_fechaPresentaPSS">
    <vt:lpwstr/>
  </property>
  <property fmtid="{D5CDD505-2E9C-101B-9397-08002B2CF9AE}" pid="199" name="ptc.c|CABB_justiModAnualidadesObraAnterior">
    <vt:lpwstr/>
  </property>
  <property fmtid="{D5CDD505-2E9C-101B-9397-08002B2CF9AE}" pid="200" name="MBA|CABB_fechaAdjudiRedProy">
    <vt:lpwstr/>
  </property>
  <property fmtid="{D5CDD505-2E9C-101B-9397-08002B2CF9AE}" pid="201" name="MBA|CABB_numModAnualidadesAnterior">
    <vt:lpwstr/>
  </property>
  <property fmtid="{D5CDD505-2E9C-101B-9397-08002B2CF9AE}" pid="202" name="Project Status">
    <vt:lpwstr/>
  </property>
  <property fmtid="{D5CDD505-2E9C-101B-9397-08002B2CF9AE}" pid="203" name="MBA|CABB_saldoCertFinalProy">
    <vt:lpwstr/>
  </property>
  <property fmtid="{D5CDD505-2E9C-101B-9397-08002B2CF9AE}" pid="204" name="MBA|CABB_plazoConstMontajeVigente">
    <vt:lpwstr/>
  </property>
  <property fmtid="{D5CDD505-2E9C-101B-9397-08002B2CF9AE}" pid="205" name="IBA|CABB_condiciProy">
    <vt:lpwstr/>
  </property>
  <property fmtid="{D5CDD505-2E9C-101B-9397-08002B2CF9AE}" pid="206" name="MBA|CABB_fechaDesigProy">
    <vt:lpwstr>20/10/2020 13:53:32</vt:lpwstr>
  </property>
  <property fmtid="{D5CDD505-2E9C-101B-9397-08002B2CF9AE}" pid="207" name="ptc.c|CABB_fechaActaRecepNega">
    <vt:lpwstr/>
  </property>
  <property fmtid="{D5CDD505-2E9C-101B-9397-08002B2CF9AE}" pid="208" name="MBA|CABB_modProyectoEnCurso">
    <vt:lpwstr/>
  </property>
  <property fmtid="{D5CDD505-2E9C-101B-9397-08002B2CF9AE}" pid="209" name="MBA|CABB_fechaInformeFavPSS">
    <vt:lpwstr/>
  </property>
  <property fmtid="{D5CDD505-2E9C-101B-9397-08002B2CF9AE}" pid="210" name="ptc.c|CABB_nombreObra">
    <vt:lpwstr/>
  </property>
  <property fmtid="{D5CDD505-2E9C-101B-9397-08002B2CF9AE}" pid="211" name="MBA|CABB_fechaFirmaActaIniRendimiento">
    <vt:lpwstr/>
  </property>
  <property fmtid="{D5CDD505-2E9C-101B-9397-08002B2CF9AE}" pid="212" name="ptc.c|CABB_fechaAprobPlanSS">
    <vt:lpwstr/>
  </property>
  <property fmtid="{D5CDD505-2E9C-101B-9397-08002B2CF9AE}" pid="213" name="MBA|CABB_plazoGarantia">
    <vt:lpwstr/>
  </property>
  <property fmtid="{D5CDD505-2E9C-101B-9397-08002B2CF9AE}" pid="214" name="Project Risk Status">
    <vt:lpwstr/>
  </property>
  <property fmtid="{D5CDD505-2E9C-101B-9397-08002B2CF9AE}" pid="215" name="MBA|CABB_fechaFinObra">
    <vt:lpwstr/>
  </property>
  <property fmtid="{D5CDD505-2E9C-101B-9397-08002B2CF9AE}" pid="216" name="ptc.c|CABB_autorPSSObra">
    <vt:lpwstr/>
  </property>
  <property fmtid="{D5CDD505-2E9C-101B-9397-08002B2CF9AE}" pid="217" name="ptc.c|CABB_justNoDivLotesConProy">
    <vt:lpwstr>El contrato consta de dos fases consecutivas e interrelacionadas, redacción e implantación del plan. Se considera imprescindible realizarlas dentro del mismo contrato para conseguir el objetivo de dar los primeros pasos para convertir al Consorcio en una </vt:lpwstr>
  </property>
  <property fmtid="{D5CDD505-2E9C-101B-9397-08002B2CF9AE}" pid="218" name="ptc.c|CABB_EAO">
    <vt:lpwstr/>
  </property>
  <property fmtid="{D5CDD505-2E9C-101B-9397-08002B2CF9AE}" pid="219" name="MBA|CABB_contratoBloque">
    <vt:lpwstr>No</vt:lpwstr>
  </property>
  <property fmtid="{D5CDD505-2E9C-101B-9397-08002B2CF9AE}" pid="220" name="MBA|CABB_condiciProy">
    <vt:lpwstr/>
  </property>
  <property fmtid="{D5CDD505-2E9C-101B-9397-08002B2CF9AE}" pid="221" name="ptc.c|CABB_jefeObra">
    <vt:lpwstr/>
  </property>
  <property fmtid="{D5CDD505-2E9C-101B-9397-08002B2CF9AE}" pid="222" name="Project Risk Descr">
    <vt:lpwstr/>
  </property>
  <property fmtid="{D5CDD505-2E9C-101B-9397-08002B2CF9AE}" pid="223" name="ptc.c|CABB_ATSS">
    <vt:lpwstr/>
  </property>
  <property fmtid="{D5CDD505-2E9C-101B-9397-08002B2CF9AE}" pid="224" name="MBA|CABB_fechaDesigCoordSS">
    <vt:lpwstr/>
  </property>
  <property fmtid="{D5CDD505-2E9C-101B-9397-08002B2CF9AE}" pid="225" name="ptc.c|CABB_nombreProy">
    <vt:lpwstr>Plan de innovación 2030</vt:lpwstr>
  </property>
  <property fmtid="{D5CDD505-2E9C-101B-9397-08002B2CF9AE}" pid="226" name="MBA|CABB_nombreObra">
    <vt:lpwstr/>
  </property>
  <property fmtid="{D5CDD505-2E9C-101B-9397-08002B2CF9AE}" pid="227" name="ptc.c|CABB_fechaFirmaActaIniRendimiento">
    <vt:lpwstr/>
  </property>
  <property fmtid="{D5CDD505-2E9C-101B-9397-08002B2CF9AE}" pid="228" name="MBA|CABB_adicionalPenalidades">
    <vt:lpwstr/>
  </property>
  <property fmtid="{D5CDD505-2E9C-101B-9397-08002B2CF9AE}" pid="229" name="MBA|CABB_coeficienteAdjuProy">
    <vt:lpwstr/>
  </property>
  <property fmtid="{D5CDD505-2E9C-101B-9397-08002B2CF9AE}" pid="230" name="MBA|CABB_plazoObraAprobDefini">
    <vt:lpwstr/>
  </property>
  <property fmtid="{D5CDD505-2E9C-101B-9397-08002B2CF9AE}" pid="231" name="MBA|CABB_anuProyLici10">
    <vt:lpwstr/>
  </property>
  <property fmtid="{D5CDD505-2E9C-101B-9397-08002B2CF9AE}" pid="232" name="Project Description">
    <vt:lpwstr/>
  </property>
  <property fmtid="{D5CDD505-2E9C-101B-9397-08002B2CF9AE}" pid="233" name="ptc.c|CABB_plazoAdjuObra">
    <vt:lpwstr/>
  </property>
  <property fmtid="{D5CDD505-2E9C-101B-9397-08002B2CF9AE}" pid="234" name="ptc.c|CABB_anteceProy">
    <vt:lpwstr/>
  </property>
  <property fmtid="{D5CDD505-2E9C-101B-9397-08002B2CF9AE}" pid="235" name="ptc.c|CABB_hitoPegpo7">
    <vt:lpwstr>30/06/2022</vt:lpwstr>
  </property>
  <property fmtid="{D5CDD505-2E9C-101B-9397-08002B2CF9AE}" pid="236" name="MBA|CABB_fechaFinObraAnterior">
    <vt:lpwstr/>
  </property>
  <property fmtid="{D5CDD505-2E9C-101B-9397-08002B2CF9AE}" pid="237" name="ptc.c|CABB_isModPresu">
    <vt:lpwstr/>
  </property>
  <property fmtid="{D5CDD505-2E9C-101B-9397-08002B2CF9AE}" pid="238" name="ptc.c|CABB_contratoBloque">
    <vt:lpwstr>No</vt:lpwstr>
  </property>
  <property fmtid="{D5CDD505-2E9C-101B-9397-08002B2CF9AE}" pid="239" name="MBA|CABB_area">
    <vt:lpwstr/>
  </property>
  <property fmtid="{D5CDD505-2E9C-101B-9397-08002B2CF9AE}" pid="240" name="ptc.c|CABB_isModAnualidades">
    <vt:lpwstr/>
  </property>
  <property fmtid="{D5CDD505-2E9C-101B-9397-08002B2CF9AE}" pid="241" name="Project Completion Date">
    <vt:lpwstr>0:00:00</vt:lpwstr>
  </property>
  <property fmtid="{D5CDD505-2E9C-101B-9397-08002B2CF9AE}" pid="242" name="ptc.c|CABB_anuProyLici7">
    <vt:lpwstr/>
  </property>
  <property fmtid="{D5CDD505-2E9C-101B-9397-08002B2CF9AE}" pid="243" name="ptc.c|CABB_anuProyLici6">
    <vt:lpwstr/>
  </property>
  <property fmtid="{D5CDD505-2E9C-101B-9397-08002B2CF9AE}" pid="244" name="ptc.c|CABB_anuProyLici9">
    <vt:lpwstr/>
  </property>
  <property fmtid="{D5CDD505-2E9C-101B-9397-08002B2CF9AE}" pid="245" name="ptc.c|CABB_justiAmpliacionPlazoEjecObraAnterior">
    <vt:lpwstr/>
  </property>
  <property fmtid="{D5CDD505-2E9C-101B-9397-08002B2CF9AE}" pid="246" name="ptc.c|CABB_anuProyLici8">
    <vt:lpwstr/>
  </property>
  <property fmtid="{D5CDD505-2E9C-101B-9397-08002B2CF9AE}" pid="247" name="ptc.c|CABB_anuProyLici3">
    <vt:lpwstr/>
  </property>
  <property fmtid="{D5CDD505-2E9C-101B-9397-08002B2CF9AE}" pid="248" name="ptc.c|CABB_anuProyLici2">
    <vt:lpwstr>40.000,00 €</vt:lpwstr>
  </property>
  <property fmtid="{D5CDD505-2E9C-101B-9397-08002B2CF9AE}" pid="249" name="IBA|CABB_actuacionesProy">
    <vt:lpwstr/>
  </property>
  <property fmtid="{D5CDD505-2E9C-101B-9397-08002B2CF9AE}" pid="250" name="ptc.c|CABB_anuProyLici5">
    <vt:lpwstr/>
  </property>
  <property fmtid="{D5CDD505-2E9C-101B-9397-08002B2CF9AE}" pid="251" name="ptc.c|CABB_RTE">
    <vt:lpwstr/>
  </property>
  <property fmtid="{D5CDD505-2E9C-101B-9397-08002B2CF9AE}" pid="252" name="ptc.c|CABB_anuProyLici4">
    <vt:lpwstr/>
  </property>
  <property fmtid="{D5CDD505-2E9C-101B-9397-08002B2CF9AE}" pid="253" name="ptc.c|CABB_anuProyLici1">
    <vt:lpwstr>60.000,00 €</vt:lpwstr>
  </property>
  <property fmtid="{D5CDD505-2E9C-101B-9397-08002B2CF9AE}" pid="254" name="ptc.c|CABB_incrementoPresuModAnterior">
    <vt:lpwstr/>
  </property>
  <property fmtid="{D5CDD505-2E9C-101B-9397-08002B2CF9AE}" pid="255" name="Project Status Descr">
    <vt:lpwstr/>
  </property>
  <property fmtid="{D5CDD505-2E9C-101B-9397-08002B2CF9AE}" pid="256" name="MBA|CABB_justiModAnualidadesObraAnterior">
    <vt:lpwstr/>
  </property>
  <property fmtid="{D5CDD505-2E9C-101B-9397-08002B2CF9AE}" pid="257" name="MBA|CABB_justiGastoContratoObra">
    <vt:lpwstr/>
  </property>
  <property fmtid="{D5CDD505-2E9C-101B-9397-08002B2CF9AE}" pid="258" name="MBA|CABB_isModPlazo">
    <vt:lpwstr/>
  </property>
  <property fmtid="{D5CDD505-2E9C-101B-9397-08002B2CF9AE}" pid="259" name="ptc.c|CABB_adicionalPenalidades">
    <vt:lpwstr/>
  </property>
  <property fmtid="{D5CDD505-2E9C-101B-9397-08002B2CF9AE}" pid="260" name="MBA|CABB_saldoCertLiquida">
    <vt:lpwstr/>
  </property>
  <property fmtid="{D5CDD505-2E9C-101B-9397-08002B2CF9AE}" pid="261" name="MBA|CABB_justiAmpliacionPlazoEjecObraAnterior">
    <vt:lpwstr/>
  </property>
  <property fmtid="{D5CDD505-2E9C-101B-9397-08002B2CF9AE}" pid="262" name="ptc.c|CABB_justiAmpliacionPlazoEjecObraVigente">
    <vt:lpwstr/>
  </property>
  <property fmtid="{D5CDD505-2E9C-101B-9397-08002B2CF9AE}" pid="263" name="ptc.c|CABB_tipoLiciConObraNum">
    <vt:lpwstr/>
  </property>
  <property fmtid="{D5CDD505-2E9C-101B-9397-08002B2CF9AE}" pid="264" name="ptc.c|CABB_valoraLiquidatoriaObra">
    <vt:lpwstr/>
  </property>
  <property fmtid="{D5CDD505-2E9C-101B-9397-08002B2CF9AE}" pid="265" name="MBA|CABB_fechaAprobaModifAnualidades">
    <vt:lpwstr/>
  </property>
  <property fmtid="{D5CDD505-2E9C-101B-9397-08002B2CF9AE}" pid="266" name="ptc.c|CABB_fechaFrimaActaRecep">
    <vt:lpwstr/>
  </property>
  <property fmtid="{D5CDD505-2E9C-101B-9397-08002B2CF9AE}" pid="267" name="MBA|CABB_fechaObraAprobDefini">
    <vt:lpwstr/>
  </property>
  <property fmtid="{D5CDD505-2E9C-101B-9397-08002B2CF9AE}" pid="268" name="MBA|CABB_isModPresu">
    <vt:lpwstr/>
  </property>
  <property fmtid="{D5CDD505-2E9C-101B-9397-08002B2CF9AE}" pid="269" name="ptc.c|CABB_coeficienteAdjuObra">
    <vt:lpwstr/>
  </property>
  <property fmtid="{D5CDD505-2E9C-101B-9397-08002B2CF9AE}" pid="270" name="ptc.c|CABB_interlocutorObraUser3">
    <vt:lpwstr/>
  </property>
  <property fmtid="{D5CDD505-2E9C-101B-9397-08002B2CF9AE}" pid="271" name="ptc.c|CABB_fechaEntOferRCP">
    <vt:lpwstr/>
  </property>
  <property fmtid="{D5CDD505-2E9C-101B-9397-08002B2CF9AE}" pid="272" name="ptc.c|CABB_autorProy">
    <vt:lpwstr/>
  </property>
  <property fmtid="{D5CDD505-2E9C-101B-9397-08002B2CF9AE}" pid="273" name="ptc.c|CABB_interlocutorObraUser2">
    <vt:lpwstr/>
  </property>
  <property fmtid="{D5CDD505-2E9C-101B-9397-08002B2CF9AE}" pid="274" name="ptc.c|CABB_interlocutorObraUser1">
    <vt:lpwstr/>
  </property>
  <property fmtid="{D5CDD505-2E9C-101B-9397-08002B2CF9AE}" pid="275" name="MBA|CABB_tituloLarEs">
    <vt:lpwstr>Plan de innovación 2030</vt:lpwstr>
  </property>
  <property fmtid="{D5CDD505-2E9C-101B-9397-08002B2CF9AE}" pid="276" name="MBA|CABB_tituloLarEu">
    <vt:lpwstr>2030eko berrikuntza-plana</vt:lpwstr>
  </property>
  <property fmtid="{D5CDD505-2E9C-101B-9397-08002B2CF9AE}" pid="277" name="ptc.c|CABB_interlocutorObraUser8">
    <vt:lpwstr/>
  </property>
  <property fmtid="{D5CDD505-2E9C-101B-9397-08002B2CF9AE}" pid="278" name="MBA|CABB_subdireccion">
    <vt:lpwstr>Subdirección de Sostenibilidad, Tecnología e Innovación</vt:lpwstr>
  </property>
  <property fmtid="{D5CDD505-2E9C-101B-9397-08002B2CF9AE}" pid="279" name="ptc.c|CABB_interlocutorObraUser7">
    <vt:lpwstr/>
  </property>
  <property fmtid="{D5CDD505-2E9C-101B-9397-08002B2CF9AE}" pid="280" name="ptc.c|CABB_interlocutorObraUser6">
    <vt:lpwstr/>
  </property>
  <property fmtid="{D5CDD505-2E9C-101B-9397-08002B2CF9AE}" pid="281" name="ptc.c|CABB_interlocutorObraUser5">
    <vt:lpwstr/>
  </property>
  <property fmtid="{D5CDD505-2E9C-101B-9397-08002B2CF9AE}" pid="282" name="MBA|CABB_anteceProy">
    <vt:lpwstr/>
  </property>
  <property fmtid="{D5CDD505-2E9C-101B-9397-08002B2CF9AE}" pid="283" name="ptc.c|CABB_interlocutorObraUser4">
    <vt:lpwstr/>
  </property>
  <property fmtid="{D5CDD505-2E9C-101B-9397-08002B2CF9AE}" pid="284" name="MBA|CABB_RTE">
    <vt:lpwstr/>
  </property>
  <property fmtid="{D5CDD505-2E9C-101B-9397-08002B2CF9AE}" pid="285" name="ptc.c|CABB_coeficienteAdjuProy">
    <vt:lpwstr/>
  </property>
  <property fmtid="{D5CDD505-2E9C-101B-9397-08002B2CF9AE}" pid="286" name="MBA|CABB_fechaAprobaMod">
    <vt:lpwstr/>
  </property>
  <property fmtid="{D5CDD505-2E9C-101B-9397-08002B2CF9AE}" pid="287" name="ptc.c|CABB_fechaObraAprobDefini">
    <vt:lpwstr/>
  </property>
  <property fmtid="{D5CDD505-2E9C-101B-9397-08002B2CF9AE}" pid="288" name="MBA|CABB_presuEjecObraVigente">
    <vt:lpwstr/>
  </property>
  <property fmtid="{D5CDD505-2E9C-101B-9397-08002B2CF9AE}" pid="289" name="MBA|CABB_fechaIniRedProy">
    <vt:lpwstr/>
  </property>
  <property fmtid="{D5CDD505-2E9C-101B-9397-08002B2CF9AE}" pid="290" name="ptc.c|CABB_plazoLiciConRedProyNum">
    <vt:lpwstr>12</vt:lpwstr>
  </property>
  <property fmtid="{D5CDD505-2E9C-101B-9397-08002B2CF9AE}" pid="291" name="ptc.c|CABB_fechaIniObra">
    <vt:lpwstr/>
  </property>
  <property fmtid="{D5CDD505-2E9C-101B-9397-08002B2CF9AE}" pid="292" name="ptc.c|CABB_numAlega">
    <vt:lpwstr/>
  </property>
  <property fmtid="{D5CDD505-2E9C-101B-9397-08002B2CF9AE}" pid="293" name="ptc.c|CABB_fechaDesigProy">
    <vt:lpwstr>20/10/2020 13:53:32</vt:lpwstr>
  </property>
  <property fmtid="{D5CDD505-2E9C-101B-9397-08002B2CF9AE}" pid="294" name="Project % Done">
    <vt:lpwstr/>
  </property>
  <property fmtid="{D5CDD505-2E9C-101B-9397-08002B2CF9AE}" pid="295" name="ptc.c|CABB_fechaDesigCoordSS">
    <vt:lpwstr/>
  </property>
  <property fmtid="{D5CDD505-2E9C-101B-9397-08002B2CF9AE}" pid="296" name="MBA|CABB_DLOC">
    <vt:lpwstr/>
  </property>
  <property fmtid="{D5CDD505-2E9C-101B-9397-08002B2CF9AE}" pid="297" name="ptc.c|CABB_anyoProg">
    <vt:lpwstr>2020</vt:lpwstr>
  </property>
  <property fmtid="{D5CDD505-2E9C-101B-9397-08002B2CF9AE}" pid="298" name="Project Site">
    <vt:lpwstr/>
  </property>
  <property fmtid="{D5CDD505-2E9C-101B-9397-08002B2CF9AE}" pid="299" name="Context Last Modified Timestamp attrFormat=UTC~~">
    <vt:lpwstr/>
  </property>
  <property fmtid="{D5CDD505-2E9C-101B-9397-08002B2CF9AE}" pid="300" name="MBA|CABB_anuObraLiciAnyo9">
    <vt:lpwstr/>
  </property>
  <property fmtid="{D5CDD505-2E9C-101B-9397-08002B2CF9AE}" pid="301" name="Context Number">
    <vt:lpwstr>TA009-0</vt:lpwstr>
  </property>
  <property fmtid="{D5CDD505-2E9C-101B-9397-08002B2CF9AE}" pid="302" name="MBA|CABB_anuObraLiciAnyo7">
    <vt:lpwstr/>
  </property>
  <property fmtid="{D5CDD505-2E9C-101B-9397-08002B2CF9AE}" pid="303" name="MBA|CABB_anuObraLiciAnyo8">
    <vt:lpwstr/>
  </property>
  <property fmtid="{D5CDD505-2E9C-101B-9397-08002B2CF9AE}" pid="304" name="MBA|CABB_anuObraLiciAnyo5">
    <vt:lpwstr/>
  </property>
  <property fmtid="{D5CDD505-2E9C-101B-9397-08002B2CF9AE}" pid="305" name="ptc.c|CABB_presuEjecObraVigente">
    <vt:lpwstr/>
  </property>
  <property fmtid="{D5CDD505-2E9C-101B-9397-08002B2CF9AE}" pid="306" name="MBA|CABB_anuObraLiciAnyo6">
    <vt:lpwstr/>
  </property>
  <property fmtid="{D5CDD505-2E9C-101B-9397-08002B2CF9AE}" pid="307" name="MBA|CABB_anuObraLiciAnyo3">
    <vt:lpwstr/>
  </property>
  <property fmtid="{D5CDD505-2E9C-101B-9397-08002B2CF9AE}" pid="308" name="MBA|CABB_anuObraLiciAnyo4">
    <vt:lpwstr/>
  </property>
  <property fmtid="{D5CDD505-2E9C-101B-9397-08002B2CF9AE}" pid="309" name="MBA|CABB_anuObraLiciAnyo1">
    <vt:lpwstr/>
  </property>
  <property fmtid="{D5CDD505-2E9C-101B-9397-08002B2CF9AE}" pid="310" name="MBA|CABB_anuObraLiciAnyo2">
    <vt:lpwstr/>
  </property>
  <property fmtid="{D5CDD505-2E9C-101B-9397-08002B2CF9AE}" pid="311" name="MBA|CABB_anuObraLiciAnyo10">
    <vt:lpwstr/>
  </property>
  <property fmtid="{D5CDD505-2E9C-101B-9397-08002B2CF9AE}" pid="312" name="ptc.c|CABB_fechaAprobaMod">
    <vt:lpwstr/>
  </property>
  <property fmtid="{D5CDD505-2E9C-101B-9397-08002B2CF9AE}" pid="313" name="MBA|CABB_plazoAdjuRedProy">
    <vt:lpwstr/>
  </property>
  <property fmtid="{D5CDD505-2E9C-101B-9397-08002B2CF9AE}" pid="314" name="ptc.c|CABB_fechaFinObra">
    <vt:lpwstr/>
  </property>
  <property fmtid="{D5CDD505-2E9C-101B-9397-08002B2CF9AE}" pid="315" name="Project Category">
    <vt:lpwstr>General</vt:lpwstr>
  </property>
  <property fmtid="{D5CDD505-2E9C-101B-9397-08002B2CF9AE}" pid="316" name="MBA|CABB_fechaIniPeriodoInfoPubli">
    <vt:lpwstr/>
  </property>
  <property fmtid="{D5CDD505-2E9C-101B-9397-08002B2CF9AE}" pid="317" name="ptc.c|CABB_hitoPegpo9">
    <vt:lpwstr>30/06/2022</vt:lpwstr>
  </property>
  <property fmtid="{D5CDD505-2E9C-101B-9397-08002B2CF9AE}" pid="318" name="ptc.c|CABB_adjudiRedProy">
    <vt:lpwstr/>
  </property>
  <property fmtid="{D5CDD505-2E9C-101B-9397-08002B2CF9AE}" pid="319" name="MBA|CABB_nombreConRedProy">
    <vt:lpwstr>Servicio para la redacción e implantación del plan de innovación 2030</vt:lpwstr>
  </property>
  <property fmtid="{D5CDD505-2E9C-101B-9397-08002B2CF9AE}" pid="320" name="ptc.c|CABB_isModPlazo">
    <vt:lpwstr/>
  </property>
  <property fmtid="{D5CDD505-2E9C-101B-9397-08002B2CF9AE}" pid="321" name="Project Business Unit">
    <vt:lpwstr/>
  </property>
  <property fmtid="{D5CDD505-2E9C-101B-9397-08002B2CF9AE}" pid="322" name="ptc.c|CABB_fechaAprobImpactoAmb">
    <vt:lpwstr/>
  </property>
  <property fmtid="{D5CDD505-2E9C-101B-9397-08002B2CF9AE}" pid="323" name="MBA|CABB_certifVigenteObra">
    <vt:lpwstr/>
  </property>
  <property fmtid="{D5CDD505-2E9C-101B-9397-08002B2CF9AE}" pid="324" name="MBA|CABB_numModPresupuestoVigente">
    <vt:lpwstr/>
  </property>
  <property fmtid="{D5CDD505-2E9C-101B-9397-08002B2CF9AE}" pid="325" name="Project Est Cost">
    <vt:lpwstr/>
  </property>
  <property fmtid="{D5CDD505-2E9C-101B-9397-08002B2CF9AE}" pid="326" name="MBA|CABB_objectoContratoObra">
    <vt:lpwstr/>
  </property>
  <property fmtid="{D5CDD505-2E9C-101B-9397-08002B2CF9AE}" pid="327" name="MBA|CABB_valoraFinalTrabajo">
    <vt:lpwstr/>
  </property>
  <property fmtid="{D5CDD505-2E9C-101B-9397-08002B2CF9AE}" pid="328" name="Project Actual Finish">
    <vt:lpwstr>0:00:00</vt:lpwstr>
  </property>
  <property fmtid="{D5CDD505-2E9C-101B-9397-08002B2CF9AE}" pid="329" name="Project Actual Work">
    <vt:lpwstr/>
  </property>
  <property fmtid="{D5CDD505-2E9C-101B-9397-08002B2CF9AE}" pid="330" name="ptc.c|CABB_importeAdjuObra">
    <vt:lpwstr/>
  </property>
  <property fmtid="{D5CDD505-2E9C-101B-9397-08002B2CF9AE}" pid="331" name="MBA|CABB_anuProyLiciAnyo10">
    <vt:lpwstr/>
  </property>
  <property fmtid="{D5CDD505-2E9C-101B-9397-08002B2CF9AE}" pid="332" name="ptc.c|CABB_justiGastoContratoObra">
    <vt:lpwstr/>
  </property>
  <property fmtid="{D5CDD505-2E9C-101B-9397-08002B2CF9AE}" pid="333" name="MBA|CABB_interlocutorObra1">
    <vt:lpwstr/>
  </property>
  <property fmtid="{D5CDD505-2E9C-101B-9397-08002B2CF9AE}" pid="334" name="ptc.c|CABB_fechaFirmaActaIniMarcha">
    <vt:lpwstr/>
  </property>
  <property fmtid="{D5CDD505-2E9C-101B-9397-08002B2CF9AE}" pid="335" name="MBA|CABB_interlocutorObra2">
    <vt:lpwstr/>
  </property>
  <property fmtid="{D5CDD505-2E9C-101B-9397-08002B2CF9AE}" pid="336" name="MBA|CABB_interlocutorObra3">
    <vt:lpwstr/>
  </property>
  <property fmtid="{D5CDD505-2E9C-101B-9397-08002B2CF9AE}" pid="337" name="MBA|CABB_interlocutorObra4">
    <vt:lpwstr/>
  </property>
  <property fmtid="{D5CDD505-2E9C-101B-9397-08002B2CF9AE}" pid="338" name="MBA|CABB_interlocutorObra5">
    <vt:lpwstr/>
  </property>
  <property fmtid="{D5CDD505-2E9C-101B-9397-08002B2CF9AE}" pid="339" name="ptc.c|CABB_numModPlazoAnterior">
    <vt:lpwstr/>
  </property>
  <property fmtid="{D5CDD505-2E9C-101B-9397-08002B2CF9AE}" pid="340" name="MBA|CABB_interlocutorObra6">
    <vt:lpwstr/>
  </property>
  <property fmtid="{D5CDD505-2E9C-101B-9397-08002B2CF9AE}" pid="341" name="MBA|CABB_interlocutorObra7">
    <vt:lpwstr/>
  </property>
  <property fmtid="{D5CDD505-2E9C-101B-9397-08002B2CF9AE}" pid="342" name="MBA|CABB_interlocutorObra8">
    <vt:lpwstr/>
  </property>
  <property fmtid="{D5CDD505-2E9C-101B-9397-08002B2CF9AE}" pid="343" name="MBA|CABB_plazoEjecObraVigente">
    <vt:lpwstr/>
  </property>
  <property fmtid="{D5CDD505-2E9C-101B-9397-08002B2CF9AE}" pid="344" name="MBA|CABB_justiDivisionLotesObra">
    <vt:lpwstr/>
  </property>
  <property fmtid="{D5CDD505-2E9C-101B-9397-08002B2CF9AE}" pid="345" name="ptc.c|CABB_valoraFinalTrabajo">
    <vt:lpwstr/>
  </property>
  <property fmtid="{D5CDD505-2E9C-101B-9397-08002B2CF9AE}" pid="346" name="ptc.c|CABB_plazoAdjuRedProy">
    <vt:lpwstr/>
  </property>
  <property fmtid="{D5CDD505-2E9C-101B-9397-08002B2CF9AE}" pid="347" name="Project State">
    <vt:lpwstr>En ejecución</vt:lpwstr>
  </property>
  <property fmtid="{D5CDD505-2E9C-101B-9397-08002B2CF9AE}" pid="348" name="ptc.c|CABB_plazoEjecObraAnterior">
    <vt:lpwstr/>
  </property>
  <property fmtid="{D5CDD505-2E9C-101B-9397-08002B2CF9AE}" pid="349" name="MBA|CABB_valoraLiquidatoriaObra">
    <vt:lpwstr/>
  </property>
  <property fmtid="{D5CDD505-2E9C-101B-9397-08002B2CF9AE}" pid="350" name="MBA|CABB_numModPresupuestoAnterior">
    <vt:lpwstr/>
  </property>
  <property fmtid="{D5CDD505-2E9C-101B-9397-08002B2CF9AE}" pid="351" name="MBA|CABB_nombreCSSObra">
    <vt:lpwstr/>
  </property>
  <property fmtid="{D5CDD505-2E9C-101B-9397-08002B2CF9AE}" pid="352" name="MBA|CABB_plazoEjecObraAnterior">
    <vt:lpwstr/>
  </property>
  <property fmtid="{D5CDD505-2E9C-101B-9397-08002B2CF9AE}" pid="353" name="ptc.c|CABB_condiciProy">
    <vt:lpwstr/>
  </property>
  <property fmtid="{D5CDD505-2E9C-101B-9397-08002B2CF9AE}" pid="354" name="MBA|CABB_anuObraLici3">
    <vt:lpwstr/>
  </property>
  <property fmtid="{D5CDD505-2E9C-101B-9397-08002B2CF9AE}" pid="355" name="ptc.c|CABB_incrementoPresuModVigente">
    <vt:lpwstr/>
  </property>
  <property fmtid="{D5CDD505-2E9C-101B-9397-08002B2CF9AE}" pid="356" name="MBA|CABB_anuObraLici2">
    <vt:lpwstr/>
  </property>
  <property fmtid="{D5CDD505-2E9C-101B-9397-08002B2CF9AE}" pid="357" name="MBA|CABB_anuObraLici1">
    <vt:lpwstr/>
  </property>
  <property fmtid="{D5CDD505-2E9C-101B-9397-08002B2CF9AE}" pid="358" name="MBA|CABB_certifVigenteProy">
    <vt:lpwstr/>
  </property>
  <property fmtid="{D5CDD505-2E9C-101B-9397-08002B2CF9AE}" pid="359" name="Document number">
    <vt:lpwstr>0000073593</vt:lpwstr>
  </property>
  <property fmtid="{D5CDD505-2E9C-101B-9397-08002B2CF9AE}" pid="360" name="ptc.c|CABB_anyoIni">
    <vt:lpwstr>2020</vt:lpwstr>
  </property>
  <property fmtid="{D5CDD505-2E9C-101B-9397-08002B2CF9AE}" pid="361" name="MBA|CABB_fechaFirmaActaFinConstruMontaje">
    <vt:lpwstr/>
  </property>
  <property fmtid="{D5CDD505-2E9C-101B-9397-08002B2CF9AE}" pid="362" name="MBA|CABB_anuObraLici9">
    <vt:lpwstr/>
  </property>
  <property fmtid="{D5CDD505-2E9C-101B-9397-08002B2CF9AE}" pid="363" name="MBA|CABB_anuObraLici8">
    <vt:lpwstr/>
  </property>
  <property fmtid="{D5CDD505-2E9C-101B-9397-08002B2CF9AE}" pid="364" name="MBA|CABB_anuObraLici7">
    <vt:lpwstr/>
  </property>
  <property fmtid="{D5CDD505-2E9C-101B-9397-08002B2CF9AE}" pid="365" name="MBA|CABB_anuObraLici6">
    <vt:lpwstr/>
  </property>
  <property fmtid="{D5CDD505-2E9C-101B-9397-08002B2CF9AE}" pid="366" name="MBA|CABB_anuObraLici5">
    <vt:lpwstr/>
  </property>
  <property fmtid="{D5CDD505-2E9C-101B-9397-08002B2CF9AE}" pid="367" name="MBA|CABB_anuObraLici4">
    <vt:lpwstr/>
  </property>
  <property fmtid="{D5CDD505-2E9C-101B-9397-08002B2CF9AE}" pid="368" name="ptc.c|CABB_hitoPegpo6">
    <vt:lpwstr>30/06/2022</vt:lpwstr>
  </property>
  <property fmtid="{D5CDD505-2E9C-101B-9397-08002B2CF9AE}" pid="369" name="MBA|CABB_totalRevPrecios">
    <vt:lpwstr/>
  </property>
  <property fmtid="{D5CDD505-2E9C-101B-9397-08002B2CF9AE}" pid="370" name="MBA|CABB_interlocutorUser1">
    <vt:lpwstr/>
  </property>
  <property fmtid="{D5CDD505-2E9C-101B-9397-08002B2CF9AE}" pid="371" name="ptc.c|CABB_plazoRendimientoReal">
    <vt:lpwstr/>
  </property>
  <property fmtid="{D5CDD505-2E9C-101B-9397-08002B2CF9AE}" pid="372" name="ptc.c|CABB_interlocutorUser1">
    <vt:lpwstr/>
  </property>
  <property fmtid="{D5CDD505-2E9C-101B-9397-08002B2CF9AE}" pid="373" name="MBA|CABB_fechaAprobLiciObra">
    <vt:lpwstr/>
  </property>
  <property fmtid="{D5CDD505-2E9C-101B-9397-08002B2CF9AE}" pid="374" name="MBA|CABB_expATRP">
    <vt:lpwstr/>
  </property>
  <property fmtid="{D5CDD505-2E9C-101B-9397-08002B2CF9AE}" pid="375" name="ptc.c|CABB_ATDO">
    <vt:lpwstr/>
  </property>
  <property fmtid="{D5CDD505-2E9C-101B-9397-08002B2CF9AE}" pid="376" name="ptc.c|CABB_fechaFinConstruMontaje">
    <vt:lpwstr/>
  </property>
  <property fmtid="{D5CDD505-2E9C-101B-9397-08002B2CF9AE}" pid="377" name="MBA|CABB_fechaPresentaPSS">
    <vt:lpwstr/>
  </property>
  <property fmtid="{D5CDD505-2E9C-101B-9397-08002B2CF9AE}" pid="378" name="MBA|CABB_numAlega">
    <vt:lpwstr/>
  </property>
  <property fmtid="{D5CDD505-2E9C-101B-9397-08002B2CF9AE}" pid="379" name="MBA|CABB_interlocutorUser6">
    <vt:lpwstr/>
  </property>
  <property fmtid="{D5CDD505-2E9C-101B-9397-08002B2CF9AE}" pid="380" name="ptc.c|CABB_saldoCertLiquida">
    <vt:lpwstr/>
  </property>
  <property fmtid="{D5CDD505-2E9C-101B-9397-08002B2CF9AE}" pid="381" name="MBA|CABB_interlocutorUser7">
    <vt:lpwstr/>
  </property>
  <property fmtid="{D5CDD505-2E9C-101B-9397-08002B2CF9AE}" pid="382" name="ptc.c|CABB_interlocutorUser8">
    <vt:lpwstr/>
  </property>
  <property fmtid="{D5CDD505-2E9C-101B-9397-08002B2CF9AE}" pid="383" name="MBA|CABB_interlocutorUser8">
    <vt:lpwstr/>
  </property>
  <property fmtid="{D5CDD505-2E9C-101B-9397-08002B2CF9AE}" pid="384" name="ptc.c|CABB_interlocutorUser7">
    <vt:lpwstr/>
  </property>
  <property fmtid="{D5CDD505-2E9C-101B-9397-08002B2CF9AE}" pid="385" name="ptc.c|CABB_interlocutorUser6">
    <vt:lpwstr/>
  </property>
  <property fmtid="{D5CDD505-2E9C-101B-9397-08002B2CF9AE}" pid="386" name="MBA|CABB_interlocutorUser2">
    <vt:lpwstr/>
  </property>
  <property fmtid="{D5CDD505-2E9C-101B-9397-08002B2CF9AE}" pid="387" name="ptc.c|CABB_interlocutorUser5">
    <vt:lpwstr/>
  </property>
  <property fmtid="{D5CDD505-2E9C-101B-9397-08002B2CF9AE}" pid="388" name="MBA|CABB_interlocutorUser3">
    <vt:lpwstr/>
  </property>
  <property fmtid="{D5CDD505-2E9C-101B-9397-08002B2CF9AE}" pid="389" name="ptc.c|CABB_interlocutorUser4">
    <vt:lpwstr/>
  </property>
  <property fmtid="{D5CDD505-2E9C-101B-9397-08002B2CF9AE}" pid="390" name="MBA|CABB_resIntPrevProy">
    <vt:lpwstr/>
  </property>
  <property fmtid="{D5CDD505-2E9C-101B-9397-08002B2CF9AE}" pid="391" name="MBA|CABB_interlocutorUser4">
    <vt:lpwstr/>
  </property>
  <property fmtid="{D5CDD505-2E9C-101B-9397-08002B2CF9AE}" pid="392" name="ptc.c|CABB_interlocutorUser3">
    <vt:lpwstr/>
  </property>
  <property fmtid="{D5CDD505-2E9C-101B-9397-08002B2CF9AE}" pid="393" name="MBA|CABB_interlocutorUser5">
    <vt:lpwstr/>
  </property>
  <property fmtid="{D5CDD505-2E9C-101B-9397-08002B2CF9AE}" pid="394" name="ptc.c|CABB_interlocutorUser2">
    <vt:lpwstr/>
  </property>
  <property fmtid="{D5CDD505-2E9C-101B-9397-08002B2CF9AE}" pid="395" name="MBA|CABB_ampliacionPlazoEjecObraVigente">
    <vt:lpwstr/>
  </property>
  <property fmtid="{D5CDD505-2E9C-101B-9397-08002B2CF9AE}" pid="396" name="ptc.c|CABB_adicionalResultanteObra">
    <vt:lpwstr/>
  </property>
  <property fmtid="{D5CDD505-2E9C-101B-9397-08002B2CF9AE}" pid="397" name="MBA|CABB_autorProy">
    <vt:lpwstr/>
  </property>
  <property fmtid="{D5CDD505-2E9C-101B-9397-08002B2CF9AE}" pid="398" name="ptc.c|CABB_fechaContratoRedProy">
    <vt:lpwstr/>
  </property>
  <property fmtid="{D5CDD505-2E9C-101B-9397-08002B2CF9AE}" pid="399" name="ptc.c|CABB_plazoConstMontajeVigente">
    <vt:lpwstr/>
  </property>
  <property fmtid="{D5CDD505-2E9C-101B-9397-08002B2CF9AE}" pid="400" name="ptc.c|CABB_plazoEjecObraVigente">
    <vt:lpwstr/>
  </property>
  <property fmtid="{D5CDD505-2E9C-101B-9397-08002B2CF9AE}" pid="401" name="ptc.c|CABB_valoraFinalObra">
    <vt:lpwstr/>
  </property>
  <property fmtid="{D5CDD505-2E9C-101B-9397-08002B2CF9AE}" pid="402" name="MBA|CABB_adicionalPorObra">
    <vt:lpwstr/>
  </property>
  <property fmtid="{D5CDD505-2E9C-101B-9397-08002B2CF9AE}" pid="403" name="MBA|CABB_autorPSSObra">
    <vt:lpwstr/>
  </property>
  <property fmtid="{D5CDD505-2E9C-101B-9397-08002B2CF9AE}" pid="404" name="MBA|CABB_EAO">
    <vt:lpwstr/>
  </property>
  <property fmtid="{D5CDD505-2E9C-101B-9397-08002B2CF9AE}" pid="405" name="ptc.c|CABB_interlocutorObra4">
    <vt:lpwstr/>
  </property>
  <property fmtid="{D5CDD505-2E9C-101B-9397-08002B2CF9AE}" pid="406" name="ptc.c|CABB_partidaProy">
    <vt:lpwstr>169.51-227.07</vt:lpwstr>
  </property>
  <property fmtid="{D5CDD505-2E9C-101B-9397-08002B2CF9AE}" pid="407" name="ptc.c|CABB_interlocutorObra3">
    <vt:lpwstr/>
  </property>
  <property fmtid="{D5CDD505-2E9C-101B-9397-08002B2CF9AE}" pid="408" name="ptc.c|CABB_interlocutorObra2">
    <vt:lpwstr/>
  </property>
  <property fmtid="{D5CDD505-2E9C-101B-9397-08002B2CF9AE}" pid="409" name="MBA|CABB_partidaProy">
    <vt:lpwstr>169.51-227.07</vt:lpwstr>
  </property>
  <property fmtid="{D5CDD505-2E9C-101B-9397-08002B2CF9AE}" pid="410" name="ptc.c|CABB_interlocutorObra1">
    <vt:lpwstr/>
  </property>
  <property fmtid="{D5CDD505-2E9C-101B-9397-08002B2CF9AE}" pid="411" name="ptc.c|CABB_justiModAnualidadesObraVigente">
    <vt:lpwstr/>
  </property>
  <property fmtid="{D5CDD505-2E9C-101B-9397-08002B2CF9AE}" pid="412" name="ptc.c|CABB_interlocutorObra8">
    <vt:lpwstr/>
  </property>
  <property fmtid="{D5CDD505-2E9C-101B-9397-08002B2CF9AE}" pid="413" name="ptc.c|CABB_interlocutorObra7">
    <vt:lpwstr/>
  </property>
  <property fmtid="{D5CDD505-2E9C-101B-9397-08002B2CF9AE}" pid="414" name="Project Phase">
    <vt:lpwstr>Reunión inicial</vt:lpwstr>
  </property>
  <property fmtid="{D5CDD505-2E9C-101B-9397-08002B2CF9AE}" pid="415" name="wtname">
    <vt:lpwstr>2_2_030 Pliego de prescripciones técnicas particulares</vt:lpwstr>
  </property>
  <property fmtid="{D5CDD505-2E9C-101B-9397-08002B2CF9AE}" pid="416" name="ptc.c|CABB_interlocutorObra6">
    <vt:lpwstr/>
  </property>
  <property fmtid="{D5CDD505-2E9C-101B-9397-08002B2CF9AE}" pid="417" name="Project Actual Start">
    <vt:lpwstr>0:00:00</vt:lpwstr>
  </property>
  <property fmtid="{D5CDD505-2E9C-101B-9397-08002B2CF9AE}" pid="418" name="ptc.c|CABB_interlocutorObra5">
    <vt:lpwstr/>
  </property>
  <property fmtid="{D5CDD505-2E9C-101B-9397-08002B2CF9AE}" pid="419" name="ptc.c|CABB_totalRevPrecios">
    <vt:lpwstr/>
  </property>
  <property fmtid="{D5CDD505-2E9C-101B-9397-08002B2CF9AE}" pid="420" name="ptc.c|CABB_certifVigenteObra">
    <vt:lpwstr/>
  </property>
  <property fmtid="{D5CDD505-2E9C-101B-9397-08002B2CF9AE}" pid="421" name="MBA|CABB_resumenJustObra">
    <vt:lpwstr/>
  </property>
  <property fmtid="{D5CDD505-2E9C-101B-9397-08002B2CF9AE}" pid="422" name="MBA|CABB_fechaFinPresentaAlegaProy">
    <vt:lpwstr/>
  </property>
  <property fmtid="{D5CDD505-2E9C-101B-9397-08002B2CF9AE}" pid="423" name="Project Est Finish">
    <vt:lpwstr>0:00:00</vt:lpwstr>
  </property>
  <property fmtid="{D5CDD505-2E9C-101B-9397-08002B2CF9AE}" pid="424" name="ptc.c|CABB_anuProyLici10">
    <vt:lpwstr/>
  </property>
  <property fmtid="{D5CDD505-2E9C-101B-9397-08002B2CF9AE}" pid="425" name="MBA|CABB_presuObraAprobInicial">
    <vt:lpwstr/>
  </property>
  <property fmtid="{D5CDD505-2E9C-101B-9397-08002B2CF9AE}" pid="426" name="ptc.c|CABB_fechaFrimaActaFinRend">
    <vt:lpwstr/>
  </property>
  <property fmtid="{D5CDD505-2E9C-101B-9397-08002B2CF9AE}" pid="427" name="MBA|CABB_partidaObra">
    <vt:lpwstr/>
  </property>
  <property fmtid="{D5CDD505-2E9C-101B-9397-08002B2CF9AE}" pid="428" name="ptc.c|CABB_expATRP">
    <vt:lpwstr/>
  </property>
  <property fmtid="{D5CDD505-2E9C-101B-9397-08002B2CF9AE}" pid="429" name="ptc.c|CABB_nombreContratoObra">
    <vt:lpwstr/>
  </property>
  <property fmtid="{D5CDD505-2E9C-101B-9397-08002B2CF9AE}" pid="430" name="MBA|CABB_nombreContratoObra">
    <vt:lpwstr/>
  </property>
  <property fmtid="{D5CDD505-2E9C-101B-9397-08002B2CF9AE}" pid="431" name="ptc.c|CABB_DLOC">
    <vt:lpwstr/>
  </property>
  <property fmtid="{D5CDD505-2E9C-101B-9397-08002B2CF9AE}" pid="432" name="Type">
    <vt:lpwstr>2_2_030 Pliego de prescripciones técnicas particulares</vt:lpwstr>
  </property>
  <property fmtid="{D5CDD505-2E9C-101B-9397-08002B2CF9AE}" pid="433" name="Project Type~~">
    <vt:lpwstr>Iniciativa PEGPO</vt:lpwstr>
  </property>
  <property fmtid="{D5CDD505-2E9C-101B-9397-08002B2CF9AE}" pid="434" name="MBA|CABB_importeAdjuRedProy">
    <vt:lpwstr/>
  </property>
  <property fmtid="{D5CDD505-2E9C-101B-9397-08002B2CF9AE}" pid="435" name="organization">
    <vt:lpwstr>Consorcio Aguas Bilbao Bizkaia</vt:lpwstr>
  </property>
  <property fmtid="{D5CDD505-2E9C-101B-9397-08002B2CF9AE}" pid="436" name="Project Deadline">
    <vt:lpwstr>0:00:00</vt:lpwstr>
  </property>
  <property fmtid="{D5CDD505-2E9C-101B-9397-08002B2CF9AE}" pid="437" name="Project Priority">
    <vt:lpwstr/>
  </property>
  <property fmtid="{D5CDD505-2E9C-101B-9397-08002B2CF9AE}" pid="438" name="ptc.c|CABB_numModAnualidadesVigente">
    <vt:lpwstr/>
  </property>
  <property fmtid="{D5CDD505-2E9C-101B-9397-08002B2CF9AE}" pid="439" name="ptc.c|CABB_adicionalRevPrecios">
    <vt:lpwstr/>
  </property>
  <property fmtid="{D5CDD505-2E9C-101B-9397-08002B2CF9AE}" pid="440" name="ptc.c|CABB_adicionalResultanteProy">
    <vt:lpwstr/>
  </property>
  <property fmtid="{D5CDD505-2E9C-101B-9397-08002B2CF9AE}" pid="441" name="MBA|CABB_interlocutorObraUser8">
    <vt:lpwstr/>
  </property>
  <property fmtid="{D5CDD505-2E9C-101B-9397-08002B2CF9AE}" pid="442" name="ptc.c|CABB_importeAdjuRedProy">
    <vt:lpwstr/>
  </property>
  <property fmtid="{D5CDD505-2E9C-101B-9397-08002B2CF9AE}" pid="443" name="MBA|CABB_actuacionesProy">
    <vt:lpwstr/>
  </property>
  <property fmtid="{D5CDD505-2E9C-101B-9397-08002B2CF9AE}" pid="444" name="MBA|CABB_interlocutorObraUser4">
    <vt:lpwstr/>
  </property>
  <property fmtid="{D5CDD505-2E9C-101B-9397-08002B2CF9AE}" pid="445" name="MBA|CABB_interlocutorObraUser5">
    <vt:lpwstr/>
  </property>
  <property fmtid="{D5CDD505-2E9C-101B-9397-08002B2CF9AE}" pid="446" name="MBA|CABB_interlocutorObraUser6">
    <vt:lpwstr/>
  </property>
  <property fmtid="{D5CDD505-2E9C-101B-9397-08002B2CF9AE}" pid="447" name="iterationObid">
    <vt:lpwstr>OR:wt.doc.WTDocument:18337909</vt:lpwstr>
  </property>
  <property fmtid="{D5CDD505-2E9C-101B-9397-08002B2CF9AE}" pid="448" name="MBA|CABB_interlocutorObraUser7">
    <vt:lpwstr/>
  </property>
  <property fmtid="{D5CDD505-2E9C-101B-9397-08002B2CF9AE}" pid="449" name="ptc.c|CABB_certifVigenteProy">
    <vt:lpwstr/>
  </property>
  <property fmtid="{D5CDD505-2E9C-101B-9397-08002B2CF9AE}" pid="450" name="Project Budget">
    <vt:lpwstr>0</vt:lpwstr>
  </property>
  <property fmtid="{D5CDD505-2E9C-101B-9397-08002B2CF9AE}" pid="451" name="MBA|CABB_fechaIniObra">
    <vt:lpwstr/>
  </property>
  <property fmtid="{D5CDD505-2E9C-101B-9397-08002B2CF9AE}" pid="452" name="MBA|CABB_interlocutorObraUser1">
    <vt:lpwstr/>
  </property>
  <property fmtid="{D5CDD505-2E9C-101B-9397-08002B2CF9AE}" pid="453" name="MBA|CABB_interlocutorObraUser2">
    <vt:lpwstr/>
  </property>
  <property fmtid="{D5CDD505-2E9C-101B-9397-08002B2CF9AE}" pid="454" name="MBA|CABB_interlocutorObraUser3">
    <vt:lpwstr/>
  </property>
  <property fmtid="{D5CDD505-2E9C-101B-9397-08002B2CF9AE}" pid="455" name="ptc.c|CABB_anuObraLiciAnyo8">
    <vt:lpwstr/>
  </property>
  <property fmtid="{D5CDD505-2E9C-101B-9397-08002B2CF9AE}" pid="456" name="ptc.c|CABB_anuObraLiciAnyo7">
    <vt:lpwstr/>
  </property>
  <property fmtid="{D5CDD505-2E9C-101B-9397-08002B2CF9AE}" pid="457" name="ptc.c|CABB_anuObraLiciAnyo9">
    <vt:lpwstr/>
  </property>
  <property fmtid="{D5CDD505-2E9C-101B-9397-08002B2CF9AE}" pid="458" name="MBA|CABB_incrementoPresuModVigente">
    <vt:lpwstr/>
  </property>
  <property fmtid="{D5CDD505-2E9C-101B-9397-08002B2CF9AE}" pid="459" name="ptc.c|CABB_anuObraLiciAnyo4">
    <vt:lpwstr/>
  </property>
  <property fmtid="{D5CDD505-2E9C-101B-9397-08002B2CF9AE}" pid="460" name="MBA|CABB_fechaAprobPlanSS">
    <vt:lpwstr/>
  </property>
  <property fmtid="{D5CDD505-2E9C-101B-9397-08002B2CF9AE}" pid="461" name="ptc.c|CABB_anuObraLiciAnyo3">
    <vt:lpwstr/>
  </property>
  <property fmtid="{D5CDD505-2E9C-101B-9397-08002B2CF9AE}" pid="462" name="ptc.c|CABB_anuObraLiciAnyo6">
    <vt:lpwstr/>
  </property>
  <property fmtid="{D5CDD505-2E9C-101B-9397-08002B2CF9AE}" pid="463" name="ptc.c|CABB_fechaRecepProy">
    <vt:lpwstr/>
  </property>
  <property fmtid="{D5CDD505-2E9C-101B-9397-08002B2CF9AE}" pid="464" name="ptc.c|CABB_plazoPuestaMarchaReal">
    <vt:lpwstr/>
  </property>
  <property fmtid="{D5CDD505-2E9C-101B-9397-08002B2CF9AE}" pid="465" name="ptc.c|CABB_anuObraLiciAnyo5">
    <vt:lpwstr/>
  </property>
  <property fmtid="{D5CDD505-2E9C-101B-9397-08002B2CF9AE}" pid="466" name="ptc.c|CABB_fechaAprobInicialProy">
    <vt:lpwstr/>
  </property>
  <property fmtid="{D5CDD505-2E9C-101B-9397-08002B2CF9AE}" pid="467" name="ptc.c|CABB_porceAdicionalObra">
    <vt:lpwstr/>
  </property>
  <property fmtid="{D5CDD505-2E9C-101B-9397-08002B2CF9AE}" pid="468" name="ptc.c|CABB_anuObraLiciAnyo2">
    <vt:lpwstr/>
  </property>
  <property fmtid="{D5CDD505-2E9C-101B-9397-08002B2CF9AE}" pid="469" name="ptc.c|CABB_anuObraLiciAnyo1">
    <vt:lpwstr/>
  </property>
  <property fmtid="{D5CDD505-2E9C-101B-9397-08002B2CF9AE}" pid="470" name="ptc.c|CABB_fechaAprobLiciObra">
    <vt:lpwstr/>
  </property>
  <property fmtid="{D5CDD505-2E9C-101B-9397-08002B2CF9AE}" pid="471" name="MBA|CABB_anuProyLici1">
    <vt:lpwstr>60.000,00 €</vt:lpwstr>
  </property>
  <property fmtid="{D5CDD505-2E9C-101B-9397-08002B2CF9AE}" pid="472" name="MBA|CABB_anuProyLici2">
    <vt:lpwstr>40.000,00 €</vt:lpwstr>
  </property>
  <property fmtid="{D5CDD505-2E9C-101B-9397-08002B2CF9AE}" pid="473" name="MBA|CABB_anuProyLici3">
    <vt:lpwstr/>
  </property>
  <property fmtid="{D5CDD505-2E9C-101B-9397-08002B2CF9AE}" pid="474" name="MBA|CABB_anuProyLici4">
    <vt:lpwstr/>
  </property>
  <property fmtid="{D5CDD505-2E9C-101B-9397-08002B2CF9AE}" pid="475" name="MBA|CABB_anuProyLici5">
    <vt:lpwstr/>
  </property>
  <property fmtid="{D5CDD505-2E9C-101B-9397-08002B2CF9AE}" pid="476" name="MBA|CABB_anuProyLici6">
    <vt:lpwstr/>
  </property>
  <property fmtid="{D5CDD505-2E9C-101B-9397-08002B2CF9AE}" pid="477" name="MBA|CABB_anuProyLici7">
    <vt:lpwstr/>
  </property>
  <property fmtid="{D5CDD505-2E9C-101B-9397-08002B2CF9AE}" pid="478" name="MBA|CABB_anuProyLici8">
    <vt:lpwstr/>
  </property>
  <property fmtid="{D5CDD505-2E9C-101B-9397-08002B2CF9AE}" pid="479" name="MBA|CABB_anuProyLici9">
    <vt:lpwstr/>
  </property>
  <property fmtid="{D5CDD505-2E9C-101B-9397-08002B2CF9AE}" pid="480" name="ptc.c|CABB_objectoContratoObra">
    <vt:lpwstr/>
  </property>
  <property fmtid="{D5CDD505-2E9C-101B-9397-08002B2CF9AE}" pid="481" name="MBA|CABB_fechaFirmaCompReplanteo">
    <vt:lpwstr/>
  </property>
  <property fmtid="{D5CDD505-2E9C-101B-9397-08002B2CF9AE}" pid="482" name="MBA|CABB_fechaEntregaOfertasRCO">
    <vt:lpwstr/>
  </property>
  <property fmtid="{D5CDD505-2E9C-101B-9397-08002B2CF9AE}" pid="483" name="ptc.c|CABB_anuObraLici10">
    <vt:lpwstr/>
  </property>
  <property fmtid="{D5CDD505-2E9C-101B-9397-08002B2CF9AE}" pid="484" name="MBA|CABB_plazoLiciConRedProyNum">
    <vt:lpwstr>12</vt:lpwstr>
  </property>
  <property fmtid="{D5CDD505-2E9C-101B-9397-08002B2CF9AE}" pid="485" name="MBA|CABB_fechaAdjudiObra">
    <vt:lpwstr/>
  </property>
  <property fmtid="{D5CDD505-2E9C-101B-9397-08002B2CF9AE}" pid="486" name="MBA|CABB_anyoIni">
    <vt:lpwstr>2020</vt:lpwstr>
  </property>
  <property fmtid="{D5CDD505-2E9C-101B-9397-08002B2CF9AE}" pid="487" name="MBA|CABB_anyoProg">
    <vt:lpwstr>2020</vt:lpwstr>
  </property>
  <property fmtid="{D5CDD505-2E9C-101B-9397-08002B2CF9AE}" pid="488" name="MBA|CABB_fechaAprobaAmpliPlazo">
    <vt:lpwstr/>
  </property>
  <property fmtid="{D5CDD505-2E9C-101B-9397-08002B2CF9AE}" pid="489" name="MBA|CABB_fechaRecepProy">
    <vt:lpwstr/>
  </property>
  <property fmtid="{D5CDD505-2E9C-101B-9397-08002B2CF9AE}" pid="490" name="ptc.c|CABB_justGastoConProy">
    <vt:lpwstr>El contrato se estructura en dos fases, siendo la primera la redacción del plan, que contempla los siguientes puntos:_x000d_
-	Misión de la innovación._x000d_
-	Visión de la innovación_x000d_
-	Modelo de innovación_x000d_
-	Sistema de gestión de la innovación (SGI)_x000d_
-	Objetivos </vt:lpwstr>
  </property>
  <property fmtid="{D5CDD505-2E9C-101B-9397-08002B2CF9AE}" pid="491" name="ptc.c|CABB_justiModVigente">
    <vt:lpwstr/>
  </property>
  <property fmtid="{D5CDD505-2E9C-101B-9397-08002B2CF9AE}" pid="492" name="MBA|CABB_fechaContratoRedProy">
    <vt:lpwstr/>
  </property>
  <property fmtid="{D5CDD505-2E9C-101B-9397-08002B2CF9AE}" pid="493" name="MBA|CABB_porceAdicionalProy">
    <vt:lpwstr/>
  </property>
  <property fmtid="{D5CDD505-2E9C-101B-9397-08002B2CF9AE}" pid="494" name="ptc.c|CABB_numModPresupuestoVigente">
    <vt:lpwstr/>
  </property>
  <property fmtid="{D5CDD505-2E9C-101B-9397-08002B2CF9AE}" pid="495" name="ptc.c|CABB_hitoPegpo8">
    <vt:lpwstr>30/06/2022</vt:lpwstr>
  </property>
  <property fmtid="{D5CDD505-2E9C-101B-9397-08002B2CF9AE}" pid="496" name="MBA|CABB_justNoDivLotesConProy">
    <vt:lpwstr>El contrato consta de dos fases consecutivas e interrelacionadas, redacción e implantación del plan. Se considera imprescindible realizarlas dentro del mismo contrato para conseguir el objetivo de dar los primeros pasos para convertir al Consorcio en una </vt:lpwstr>
  </property>
  <property fmtid="{D5CDD505-2E9C-101B-9397-08002B2CF9AE}" pid="497" name="ptc.c|CABB_tipoLineaBase">
    <vt:lpwstr>Inicial</vt:lpwstr>
  </property>
  <property fmtid="{D5CDD505-2E9C-101B-9397-08002B2CF9AE}" pid="498" name="ptc.c|CABB_justiDivisionLotesObra">
    <vt:lpwstr/>
  </property>
  <property fmtid="{D5CDD505-2E9C-101B-9397-08002B2CF9AE}" pid="499" name="ptc.c|CABB_presuEjecObraAnterior">
    <vt:lpwstr/>
  </property>
  <property fmtid="{D5CDD505-2E9C-101B-9397-08002B2CF9AE}" pid="500" name="MBA|CABB_fechaAprobLiciProy">
    <vt:lpwstr/>
  </property>
  <property fmtid="{D5CDD505-2E9C-101B-9397-08002B2CF9AE}" pid="501" name="MBA|CABB_ATSS">
    <vt:lpwstr/>
  </property>
  <property fmtid="{D5CDD505-2E9C-101B-9397-08002B2CF9AE}" pid="502" name="ptc.c|CABB_plazoObraAprobInicial">
    <vt:lpwstr/>
  </property>
  <property fmtid="{D5CDD505-2E9C-101B-9397-08002B2CF9AE}" pid="503" name="ptc.c|CABB_justiModAnterior">
    <vt:lpwstr/>
  </property>
  <property fmtid="{D5CDD505-2E9C-101B-9397-08002B2CF9AE}" pid="504" name="ptc.c|CABB_fechaAprobLiciProy">
    <vt:lpwstr/>
  </property>
  <property fmtid="{D5CDD505-2E9C-101B-9397-08002B2CF9AE}" pid="505" name="MBA|CABB_porceAdicionalObra">
    <vt:lpwstr/>
  </property>
  <property fmtid="{D5CDD505-2E9C-101B-9397-08002B2CF9AE}" pid="506" name="ptc.c|CABB_hitoPegpo11">
    <vt:lpwstr>30/06/2022</vt:lpwstr>
  </property>
  <property fmtid="{D5CDD505-2E9C-101B-9397-08002B2CF9AE}" pid="507" name="MBA|CABB_CSSProy">
    <vt:lpwstr/>
  </property>
  <property fmtid="{D5CDD505-2E9C-101B-9397-08002B2CF9AE}" pid="508" name="ptc.c|CABB_plazoLiciObra">
    <vt:lpwstr/>
  </property>
  <property fmtid="{D5CDD505-2E9C-101B-9397-08002B2CF9AE}" pid="509" name="ptc.c|CABB_fechaAdjudiObra">
    <vt:lpwstr/>
  </property>
  <property fmtid="{D5CDD505-2E9C-101B-9397-08002B2CF9AE}" pid="510" name="Project Est Work">
    <vt:lpwstr/>
  </property>
  <property fmtid="{D5CDD505-2E9C-101B-9397-08002B2CF9AE}" pid="511" name="ptc.c|CABB_porceAdicionalProy">
    <vt:lpwstr/>
  </property>
  <property fmtid="{D5CDD505-2E9C-101B-9397-08002B2CF9AE}" pid="512" name="ptc.c|CABB_firma1">
    <vt:lpwstr>SPAUNERO-15/01/2021 15:09-Responsable de contrato-false</vt:lpwstr>
  </property>
  <property fmtid="{D5CDD505-2E9C-101B-9397-08002B2CF9AE}" pid="513" name="Context Creator~~WCP|259183|315">
    <vt:lpwstr>Miguel Gómez Martínez de Lahidalga</vt:lpwstr>
  </property>
  <property fmtid="{D5CDD505-2E9C-101B-9397-08002B2CF9AE}" pid="514" name="ptc.c|CABB_firma3">
    <vt:lpwstr>txema-16/10/2020 11:32-Director de los Servicios Técnicos-false</vt:lpwstr>
  </property>
  <property fmtid="{D5CDD505-2E9C-101B-9397-08002B2CF9AE}" pid="515" name="ptc.c|CABB_firma2">
    <vt:lpwstr>MIGUELG-18/01/2021 13:32-Subdirector de Sostenibilidad, Tecnología e Innovación-false</vt:lpwstr>
  </property>
  <property fmtid="{D5CDD505-2E9C-101B-9397-08002B2CF9AE}" pid="516" name="Context Creator~~WCP|259183|320">
    <vt:lpwstr>Miguel Gómez Martínez de Lahidalga</vt:lpwstr>
  </property>
  <property fmtid="{D5CDD505-2E9C-101B-9397-08002B2CF9AE}" pid="517" name="Context Creator~~WCP|259183|321">
    <vt:lpwstr>Miguel Gómez Martínez de Lahidalga</vt:lpwstr>
  </property>
  <property fmtid="{D5CDD505-2E9C-101B-9397-08002B2CF9AE}" pid="518" name="Context Creator~~WCP|259183|323">
    <vt:lpwstr>Miguel Gómez Martínez de Lahidalga</vt:lpwstr>
  </property>
  <property fmtid="{D5CDD505-2E9C-101B-9397-08002B2CF9AE}" pid="519" name="Context Creator~~WCP|259183|406">
    <vt:lpwstr>Miguel Gómez Martínez de Lahidalga</vt:lpwstr>
  </property>
  <property fmtid="{D5CDD505-2E9C-101B-9397-08002B2CF9AE}" pid="520" name="obid">
    <vt:lpwstr>OR:wt.doc.WTDocument:18337909:818321605-1512125692545-817941759-190-0-5-10@plm.consorciodeaguas.eus</vt:lpwstr>
  </property>
  <property fmtid="{D5CDD505-2E9C-101B-9397-08002B2CF9AE}" pid="521" name="Context Creator~~WCP|259183|408">
    <vt:lpwstr>Miguel Gómez Martínez de Lahidalga</vt:lpwstr>
  </property>
</Properties>
</file>