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78B9F" w14:textId="77777777" w:rsidR="00134FD9" w:rsidRPr="00680192" w:rsidRDefault="00134FD9" w:rsidP="00134FD9">
      <w:pPr>
        <w:ind w:right="849"/>
        <w:rPr>
          <w:rFonts w:ascii="Univers" w:hAnsi="Univers"/>
          <w:sz w:val="22"/>
          <w:u w:val="single"/>
        </w:rPr>
      </w:pPr>
      <w:r w:rsidRPr="00680192">
        <w:rPr>
          <w:rFonts w:ascii="Calibri Light" w:hAnsi="Calibri Light"/>
          <w:sz w:val="24"/>
          <w:szCs w:val="24"/>
          <w:u w:val="single"/>
        </w:rPr>
        <w:t>Tabla de precios unitarios</w:t>
      </w:r>
      <w:r w:rsidRPr="00DB1134">
        <w:rPr>
          <w:rFonts w:ascii="Calibri Light" w:hAnsi="Calibri Light"/>
          <w:sz w:val="24"/>
          <w:szCs w:val="24"/>
          <w:u w:val="single"/>
        </w:rPr>
        <w:t>:</w:t>
      </w:r>
    </w:p>
    <w:p w14:paraId="204426C2" w14:textId="77777777" w:rsidR="00134FD9" w:rsidRPr="00211132" w:rsidRDefault="00134FD9" w:rsidP="00211132">
      <w:pPr>
        <w:ind w:right="849"/>
        <w:jc w:val="both"/>
        <w:rPr>
          <w:rFonts w:ascii="Calibri Light" w:hAnsi="Calibri Light"/>
          <w:sz w:val="24"/>
          <w:szCs w:val="24"/>
          <w:lang w:val="es-ES"/>
        </w:rPr>
      </w:pPr>
    </w:p>
    <w:tbl>
      <w:tblPr>
        <w:tblW w:w="10065" w:type="dxa"/>
        <w:tblInd w:w="-106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"/>
        <w:gridCol w:w="5387"/>
        <w:gridCol w:w="1276"/>
        <w:gridCol w:w="1134"/>
        <w:gridCol w:w="1418"/>
      </w:tblGrid>
      <w:tr w:rsidR="00134FD9" w:rsidRPr="00DB1134" w14:paraId="422EFFF4" w14:textId="77777777" w:rsidTr="00211132">
        <w:trPr>
          <w:trHeight w:val="33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14:paraId="718FABB4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11132">
              <w:rPr>
                <w:rFonts w:ascii="Calibri Light" w:hAnsi="Calibri Light"/>
                <w:b/>
                <w:bCs/>
                <w:color w:val="000000"/>
                <w:sz w:val="22"/>
                <w:szCs w:val="22"/>
                <w:lang w:val="es-ES"/>
              </w:rPr>
              <w:t xml:space="preserve">Precio </w:t>
            </w:r>
            <w:proofErr w:type="spellStart"/>
            <w:r w:rsidRPr="00211132">
              <w:rPr>
                <w:rFonts w:ascii="Calibri Light" w:hAnsi="Calibri Light"/>
                <w:b/>
                <w:bCs/>
                <w:color w:val="000000"/>
                <w:sz w:val="22"/>
                <w:szCs w:val="22"/>
                <w:lang w:val="es-ES"/>
              </w:rPr>
              <w:t>nº</w:t>
            </w:r>
            <w:proofErr w:type="spellEnd"/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2FBB0051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11132">
              <w:rPr>
                <w:rFonts w:ascii="Calibri Light" w:hAnsi="Calibri Light"/>
                <w:b/>
                <w:bCs/>
                <w:color w:val="000000"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3407FADE" w14:textId="13559755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</w:pPr>
            <w:proofErr w:type="spellStart"/>
            <w:r w:rsidRPr="00211132"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  <w:t>Nº</w:t>
            </w:r>
            <w:proofErr w:type="spellEnd"/>
            <w:r w:rsidRPr="00211132"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  <w:t xml:space="preserve"> </w:t>
            </w:r>
            <w:r w:rsidRPr="00DB1134"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  <w:t xml:space="preserve">de </w:t>
            </w:r>
            <w:r w:rsidR="00A42A14"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  <w:t>unidades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7045EC4" w14:textId="33FE25EB" w:rsidR="00134FD9" w:rsidRPr="00211132" w:rsidRDefault="00134FD9" w:rsidP="00A42A14">
            <w:pPr>
              <w:widowControl/>
              <w:jc w:val="center"/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</w:pPr>
            <w:r w:rsidRPr="00DB1134"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  <w:t>Precio</w:t>
            </w:r>
            <w:r w:rsidR="00A42A14"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  <w:t xml:space="preserve"> unitario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769C2F51" w14:textId="77777777" w:rsidR="00A42A14" w:rsidRDefault="00A42A14" w:rsidP="00A42A14">
            <w:pPr>
              <w:widowControl/>
              <w:jc w:val="center"/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  <w:t xml:space="preserve">Importe </w:t>
            </w:r>
          </w:p>
          <w:p w14:paraId="60D02132" w14:textId="77777777" w:rsidR="00A42A14" w:rsidRDefault="00A42A14" w:rsidP="00A42A14">
            <w:pPr>
              <w:widowControl/>
              <w:jc w:val="center"/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  <w:t>parcial</w:t>
            </w:r>
          </w:p>
          <w:p w14:paraId="28258368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b/>
                <w:bCs/>
                <w:color w:val="000000"/>
                <w:szCs w:val="22"/>
                <w:lang w:val="es-ES"/>
              </w:rPr>
            </w:pPr>
          </w:p>
        </w:tc>
      </w:tr>
      <w:tr w:rsidR="00134FD9" w:rsidRPr="00DB1134" w14:paraId="32301007" w14:textId="77777777" w:rsidTr="00211132">
        <w:trPr>
          <w:trHeight w:val="330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14:paraId="201DFEF2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  <w:r w:rsidRPr="00211132"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53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39CA5272" w14:textId="16FD1428" w:rsidR="00134FD9" w:rsidRPr="00211132" w:rsidRDefault="008F1C71" w:rsidP="008F1C71">
            <w:pPr>
              <w:widowControl/>
              <w:jc w:val="both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  <w:r w:rsidRPr="008F1C71">
              <w:rPr>
                <w:rFonts w:asciiTheme="minorHAnsi" w:hAnsiTheme="minorHAnsi" w:cstheme="minorHAnsi"/>
                <w:sz w:val="22"/>
                <w:szCs w:val="22"/>
              </w:rPr>
              <w:t>Importe correspondiente para la realización de todos los trabajos de asistencia técnica durante la duración del contrato (2 años) para las tareas descritas que son habituales y estables.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1C9B2A9" w14:textId="1684F572" w:rsidR="00134FD9" w:rsidRPr="00211132" w:rsidRDefault="00A42A14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1D7CFAA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5F469787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</w:p>
        </w:tc>
      </w:tr>
      <w:tr w:rsidR="00134FD9" w:rsidRPr="00DB1134" w14:paraId="0631B7FD" w14:textId="77777777" w:rsidTr="00EC3385">
        <w:trPr>
          <w:trHeight w:val="330"/>
        </w:trPr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14:paraId="78E3AB4A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  <w:r w:rsidRPr="00211132"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>2</w:t>
            </w:r>
          </w:p>
        </w:tc>
        <w:tc>
          <w:tcPr>
            <w:tcW w:w="5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14:paraId="512F326A" w14:textId="5FEA89C0" w:rsidR="00134FD9" w:rsidRPr="00211132" w:rsidRDefault="00A42A14" w:rsidP="00EC3385">
            <w:pPr>
              <w:widowControl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  <w:r w:rsidRPr="00A42A14"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 xml:space="preserve">Importe </w:t>
            </w:r>
            <w:r w:rsidR="008F1C71"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 xml:space="preserve">por hora </w:t>
            </w:r>
            <w:r w:rsidRPr="00A42A14"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>de labores de asistencia extraordinaria en situaciones con puntas de trabajo.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AADE227" w14:textId="62C54A4B" w:rsidR="00134FD9" w:rsidRPr="00211132" w:rsidRDefault="005A75F1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>6</w:t>
            </w:r>
            <w:r w:rsidR="00152B56"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>0</w:t>
            </w:r>
            <w:r w:rsidR="00A42A14"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 xml:space="preserve"> </w:t>
            </w:r>
            <w:r w:rsidR="00134FD9" w:rsidRPr="00DB1134"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  <w:t>horas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1BC9BD40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56DF3E1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</w:p>
        </w:tc>
      </w:tr>
      <w:tr w:rsidR="00134FD9" w:rsidRPr="00DB1134" w14:paraId="635C8614" w14:textId="77777777" w:rsidTr="00211132">
        <w:trPr>
          <w:trHeight w:val="330"/>
        </w:trPr>
        <w:tc>
          <w:tcPr>
            <w:tcW w:w="864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14:paraId="6CF40A69" w14:textId="77777777" w:rsidR="00134FD9" w:rsidRPr="00211132" w:rsidRDefault="00134FD9" w:rsidP="00211132">
            <w:pPr>
              <w:widowControl/>
              <w:jc w:val="right"/>
              <w:rPr>
                <w:rFonts w:ascii="Calibri Light" w:hAnsi="Calibri Light"/>
                <w:b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 Light" w:hAnsi="Calibri Light"/>
                <w:b/>
                <w:color w:val="000000"/>
                <w:sz w:val="22"/>
                <w:szCs w:val="22"/>
                <w:lang w:val="es-ES"/>
              </w:rPr>
              <w:t>Imp</w:t>
            </w:r>
            <w:r w:rsidRPr="00211132">
              <w:rPr>
                <w:rFonts w:ascii="Calibri Light" w:hAnsi="Calibri Light"/>
                <w:b/>
                <w:color w:val="000000"/>
                <w:sz w:val="22"/>
                <w:szCs w:val="22"/>
                <w:lang w:val="es-ES"/>
              </w:rPr>
              <w:t>o</w:t>
            </w:r>
            <w:r>
              <w:rPr>
                <w:rFonts w:ascii="Calibri Light" w:hAnsi="Calibri Light"/>
                <w:b/>
                <w:color w:val="000000"/>
                <w:sz w:val="22"/>
                <w:szCs w:val="22"/>
                <w:lang w:val="es-ES"/>
              </w:rPr>
              <w:t>rte to</w:t>
            </w:r>
            <w:r w:rsidRPr="00211132">
              <w:rPr>
                <w:rFonts w:ascii="Calibri Light" w:hAnsi="Calibri Light"/>
                <w:b/>
                <w:color w:val="000000"/>
                <w:sz w:val="22"/>
                <w:szCs w:val="22"/>
                <w:lang w:val="es-ES"/>
              </w:rPr>
              <w:t>tal</w:t>
            </w:r>
            <w:r>
              <w:rPr>
                <w:rFonts w:ascii="Calibri Light" w:hAnsi="Calibri Light"/>
                <w:b/>
                <w:color w:val="000000"/>
                <w:sz w:val="22"/>
                <w:szCs w:val="22"/>
                <w:lang w:val="es-ES"/>
              </w:rPr>
              <w:t xml:space="preserve"> </w:t>
            </w:r>
            <w:r w:rsidRPr="00D71FCC">
              <w:rPr>
                <w:rFonts w:ascii="Calibri Light" w:hAnsi="Calibri Light"/>
                <w:b/>
                <w:color w:val="000000"/>
                <w:sz w:val="22"/>
                <w:szCs w:val="22"/>
                <w:highlight w:val="yellow"/>
                <w:lang w:val="es-ES"/>
              </w:rPr>
              <w:t>en los 2 años de duración</w:t>
            </w:r>
            <w:r>
              <w:rPr>
                <w:rFonts w:ascii="Calibri Light" w:hAnsi="Calibri Light"/>
                <w:b/>
                <w:color w:val="000000"/>
                <w:sz w:val="22"/>
                <w:szCs w:val="22"/>
                <w:lang w:val="es-ES"/>
              </w:rPr>
              <w:t xml:space="preserve"> del contrato (€)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6940507C" w14:textId="77777777" w:rsidR="00134FD9" w:rsidRPr="00211132" w:rsidRDefault="00134FD9" w:rsidP="00EC3385">
            <w:pPr>
              <w:widowControl/>
              <w:jc w:val="center"/>
              <w:rPr>
                <w:rFonts w:ascii="Calibri Light" w:hAnsi="Calibri Light"/>
                <w:color w:val="000000"/>
                <w:sz w:val="22"/>
                <w:szCs w:val="22"/>
                <w:lang w:val="es-ES"/>
              </w:rPr>
            </w:pPr>
          </w:p>
        </w:tc>
      </w:tr>
    </w:tbl>
    <w:p w14:paraId="6F908FB8" w14:textId="77777777" w:rsidR="00134FD9" w:rsidRPr="00211132" w:rsidRDefault="00134FD9" w:rsidP="00211132">
      <w:pPr>
        <w:pStyle w:val="Textoindependiente2"/>
        <w:ind w:right="849"/>
        <w:jc w:val="both"/>
        <w:rPr>
          <w:rFonts w:ascii="Calibri Light" w:hAnsi="Calibri Light"/>
          <w:sz w:val="24"/>
          <w:szCs w:val="24"/>
        </w:rPr>
      </w:pPr>
      <w:r w:rsidRPr="00211132">
        <w:rPr>
          <w:rFonts w:ascii="Calibri Light" w:hAnsi="Calibri Light"/>
          <w:sz w:val="24"/>
          <w:szCs w:val="24"/>
        </w:rPr>
        <w:t>Estos precios incluirán todos los conceptos excepto el IVA.</w:t>
      </w:r>
    </w:p>
    <w:p w14:paraId="5AF1EC70" w14:textId="08A8D628" w:rsidR="00260692" w:rsidRDefault="00260692"/>
    <w:p w14:paraId="502C6D16" w14:textId="5361B371" w:rsidR="00152B56" w:rsidRPr="00152B56" w:rsidRDefault="00152B56" w:rsidP="00152B56">
      <w:pPr>
        <w:jc w:val="both"/>
        <w:rPr>
          <w:sz w:val="24"/>
          <w:szCs w:val="24"/>
        </w:rPr>
      </w:pPr>
    </w:p>
    <w:p w14:paraId="25E2B199" w14:textId="55EF4035" w:rsidR="00152B56" w:rsidRPr="00152B56" w:rsidRDefault="00152B56" w:rsidP="00152B56">
      <w:pPr>
        <w:jc w:val="both"/>
        <w:rPr>
          <w:sz w:val="24"/>
          <w:szCs w:val="24"/>
        </w:rPr>
      </w:pPr>
      <w:r w:rsidRPr="00152B56">
        <w:rPr>
          <w:sz w:val="24"/>
          <w:szCs w:val="24"/>
        </w:rPr>
        <w:t>Para estimar cuántas horas pueden ser necesarias en momentos de punta de trabajo justo antes de la entrega de los PSA podrían ser unas 5 horas más a la semana, durante 1</w:t>
      </w:r>
      <w:r w:rsidR="005A75F1">
        <w:rPr>
          <w:sz w:val="24"/>
          <w:szCs w:val="24"/>
        </w:rPr>
        <w:t>,5</w:t>
      </w:r>
      <w:r w:rsidRPr="00152B56">
        <w:rPr>
          <w:sz w:val="24"/>
          <w:szCs w:val="24"/>
        </w:rPr>
        <w:t xml:space="preserve"> mes</w:t>
      </w:r>
      <w:r w:rsidR="005A75F1">
        <w:rPr>
          <w:sz w:val="24"/>
          <w:szCs w:val="24"/>
        </w:rPr>
        <w:t>es (6 semanas)</w:t>
      </w:r>
      <w:r w:rsidRPr="00152B56">
        <w:rPr>
          <w:sz w:val="24"/>
          <w:szCs w:val="24"/>
        </w:rPr>
        <w:t xml:space="preserve">: </w:t>
      </w:r>
      <w:r w:rsidR="005A75F1">
        <w:rPr>
          <w:sz w:val="24"/>
          <w:szCs w:val="24"/>
        </w:rPr>
        <w:t>3</w:t>
      </w:r>
      <w:r w:rsidRPr="00152B56">
        <w:rPr>
          <w:sz w:val="24"/>
          <w:szCs w:val="24"/>
        </w:rPr>
        <w:t>0 horas al año.</w:t>
      </w:r>
      <w:r>
        <w:rPr>
          <w:sz w:val="24"/>
          <w:szCs w:val="24"/>
        </w:rPr>
        <w:t xml:space="preserve"> Sería un total de </w:t>
      </w:r>
      <w:r w:rsidR="005A75F1">
        <w:rPr>
          <w:sz w:val="24"/>
          <w:szCs w:val="24"/>
        </w:rPr>
        <w:t>6</w:t>
      </w:r>
      <w:r w:rsidRPr="00152B56">
        <w:rPr>
          <w:sz w:val="24"/>
          <w:szCs w:val="24"/>
        </w:rPr>
        <w:t xml:space="preserve">0 horas para los 2 años. </w:t>
      </w:r>
    </w:p>
    <w:sectPr w:rsidR="00152B56" w:rsidRPr="00152B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FD9"/>
    <w:rsid w:val="00134FD9"/>
    <w:rsid w:val="00152B56"/>
    <w:rsid w:val="00211132"/>
    <w:rsid w:val="00260692"/>
    <w:rsid w:val="0058590A"/>
    <w:rsid w:val="005A75F1"/>
    <w:rsid w:val="00680192"/>
    <w:rsid w:val="00866B78"/>
    <w:rsid w:val="008F1C71"/>
    <w:rsid w:val="00A42A14"/>
    <w:rsid w:val="00F3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9276A"/>
  <w15:chartTrackingRefBased/>
  <w15:docId w15:val="{49651197-94B4-4AB5-985F-AE386CB74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FD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134FD9"/>
    <w:pPr>
      <w:tabs>
        <w:tab w:val="left" w:pos="0"/>
      </w:tabs>
    </w:pPr>
    <w:rPr>
      <w:rFonts w:ascii="Univers" w:hAnsi="Univers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134FD9"/>
    <w:rPr>
      <w:rFonts w:ascii="Univers" w:eastAsia="Times New Roman" w:hAnsi="Univers" w:cs="Times New Roman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656</Characters>
  <Application>Microsoft Office Word</Application>
  <DocSecurity>4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de Miguel Valiente</dc:creator>
  <cp:keywords/>
  <dc:description/>
  <cp:lastModifiedBy>Faustino Panduro Calero</cp:lastModifiedBy>
  <cp:revision>2</cp:revision>
  <dcterms:created xsi:type="dcterms:W3CDTF">2026-04-28T09:57:00Z</dcterms:created>
  <dcterms:modified xsi:type="dcterms:W3CDTF">2026-04-28T09:57:00Z</dcterms:modified>
</cp:coreProperties>
</file>